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7"/>
        <w:gridCol w:w="1245"/>
        <w:gridCol w:w="1215"/>
        <w:gridCol w:w="6"/>
        <w:gridCol w:w="1210"/>
        <w:gridCol w:w="1052"/>
        <w:gridCol w:w="1066"/>
        <w:gridCol w:w="1058"/>
        <w:gridCol w:w="1092"/>
        <w:gridCol w:w="946"/>
        <w:gridCol w:w="1070"/>
        <w:gridCol w:w="8"/>
        <w:gridCol w:w="1079"/>
        <w:gridCol w:w="12"/>
        <w:gridCol w:w="1047"/>
        <w:gridCol w:w="19"/>
        <w:gridCol w:w="1079"/>
        <w:gridCol w:w="1079"/>
      </w:tblGrid>
      <w:tr w:rsidR="00D34EC8" w:rsidRPr="00E70A03" w14:paraId="7B2B5C4A" w14:textId="77777777" w:rsidTr="006A3C79">
        <w:trPr>
          <w:trHeight w:val="304"/>
        </w:trPr>
        <w:tc>
          <w:tcPr>
            <w:tcW w:w="1027" w:type="dxa"/>
          </w:tcPr>
          <w:p w14:paraId="219722AB" w14:textId="77777777" w:rsidR="009F0FA7" w:rsidRPr="00E70A03" w:rsidRDefault="009F0FA7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Week Beg:</w:t>
            </w:r>
          </w:p>
        </w:tc>
        <w:tc>
          <w:tcPr>
            <w:tcW w:w="1245" w:type="dxa"/>
          </w:tcPr>
          <w:p w14:paraId="3E19AF2C" w14:textId="77777777" w:rsidR="009F0FA7" w:rsidRPr="00E70A03" w:rsidRDefault="009F0FA7" w:rsidP="00E70A03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Additional events</w:t>
            </w:r>
          </w:p>
        </w:tc>
        <w:tc>
          <w:tcPr>
            <w:tcW w:w="1221" w:type="dxa"/>
            <w:gridSpan w:val="2"/>
          </w:tcPr>
          <w:p w14:paraId="7A61F589" w14:textId="77777777" w:rsidR="009F0FA7" w:rsidRPr="00E70A03" w:rsidRDefault="009F0FA7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Maths</w:t>
            </w:r>
          </w:p>
        </w:tc>
        <w:tc>
          <w:tcPr>
            <w:tcW w:w="1210" w:type="dxa"/>
          </w:tcPr>
          <w:p w14:paraId="1B157EB6" w14:textId="77777777" w:rsidR="009F0FA7" w:rsidRPr="00E70A03" w:rsidRDefault="009F0FA7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English</w:t>
            </w:r>
          </w:p>
        </w:tc>
        <w:tc>
          <w:tcPr>
            <w:tcW w:w="1052" w:type="dxa"/>
          </w:tcPr>
          <w:p w14:paraId="22AABC00" w14:textId="77777777" w:rsidR="009F0FA7" w:rsidRPr="00E70A03" w:rsidRDefault="009F0FA7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Reading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0AFB021A" w14:textId="77777777" w:rsidR="009F0FA7" w:rsidRPr="00E70A03" w:rsidRDefault="009F0FA7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Science</w:t>
            </w:r>
          </w:p>
        </w:tc>
        <w:tc>
          <w:tcPr>
            <w:tcW w:w="1058" w:type="dxa"/>
          </w:tcPr>
          <w:p w14:paraId="5A8C5877" w14:textId="77777777" w:rsidR="009F0FA7" w:rsidRPr="00E70A03" w:rsidRDefault="009F0FA7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RE</w:t>
            </w:r>
          </w:p>
        </w:tc>
        <w:tc>
          <w:tcPr>
            <w:tcW w:w="1092" w:type="dxa"/>
          </w:tcPr>
          <w:p w14:paraId="552AAFD6" w14:textId="77777777" w:rsidR="009F0FA7" w:rsidRPr="00E70A03" w:rsidRDefault="009F0FA7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PSHE</w:t>
            </w:r>
          </w:p>
        </w:tc>
        <w:tc>
          <w:tcPr>
            <w:tcW w:w="946" w:type="dxa"/>
          </w:tcPr>
          <w:p w14:paraId="61A88014" w14:textId="77777777" w:rsidR="009F0FA7" w:rsidRPr="00E70A03" w:rsidRDefault="009F0FA7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PE</w:t>
            </w:r>
          </w:p>
        </w:tc>
        <w:tc>
          <w:tcPr>
            <w:tcW w:w="1070" w:type="dxa"/>
          </w:tcPr>
          <w:p w14:paraId="18466938" w14:textId="77777777" w:rsidR="009F0FA7" w:rsidRPr="00E70A03" w:rsidRDefault="009F0FA7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Hist</w:t>
            </w:r>
          </w:p>
        </w:tc>
        <w:tc>
          <w:tcPr>
            <w:tcW w:w="1099" w:type="dxa"/>
            <w:gridSpan w:val="3"/>
          </w:tcPr>
          <w:p w14:paraId="603F36AC" w14:textId="77777777" w:rsidR="009F0FA7" w:rsidRPr="00E70A03" w:rsidRDefault="009F0FA7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Geog</w:t>
            </w:r>
          </w:p>
        </w:tc>
        <w:tc>
          <w:tcPr>
            <w:tcW w:w="1047" w:type="dxa"/>
          </w:tcPr>
          <w:p w14:paraId="0991CB27" w14:textId="77777777" w:rsidR="009F0FA7" w:rsidRPr="00E70A03" w:rsidRDefault="009F0FA7" w:rsidP="00E70A03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  <w:sz w:val="20"/>
              </w:rPr>
              <w:t xml:space="preserve">MFL </w:t>
            </w:r>
          </w:p>
        </w:tc>
        <w:tc>
          <w:tcPr>
            <w:tcW w:w="1098" w:type="dxa"/>
            <w:gridSpan w:val="2"/>
          </w:tcPr>
          <w:p w14:paraId="392B57C2" w14:textId="77777777" w:rsidR="009F0FA7" w:rsidRPr="00E70A03" w:rsidRDefault="009F0FA7" w:rsidP="00E70A03">
            <w:pPr>
              <w:rPr>
                <w:rFonts w:ascii="NTFPreCursivefk" w:hAnsi="NTFPreCursivefk"/>
                <w:sz w:val="20"/>
              </w:rPr>
            </w:pPr>
            <w:r w:rsidRPr="00E70A03">
              <w:rPr>
                <w:rFonts w:ascii="NTFPreCursivefk" w:hAnsi="NTFPreCursivefk"/>
                <w:sz w:val="20"/>
              </w:rPr>
              <w:t>ART/DT</w:t>
            </w:r>
          </w:p>
        </w:tc>
        <w:tc>
          <w:tcPr>
            <w:tcW w:w="1079" w:type="dxa"/>
          </w:tcPr>
          <w:p w14:paraId="4ED276FB" w14:textId="77777777" w:rsidR="009F0FA7" w:rsidRPr="00E70A03" w:rsidRDefault="009F0FA7" w:rsidP="00E70A03">
            <w:pPr>
              <w:rPr>
                <w:rFonts w:ascii="NTFPreCursivefk" w:hAnsi="NTFPreCursivefk"/>
                <w:sz w:val="20"/>
              </w:rPr>
            </w:pPr>
            <w:r w:rsidRPr="00E70A03">
              <w:rPr>
                <w:rFonts w:ascii="NTFPreCursivefk" w:hAnsi="NTFPreCursivefk"/>
                <w:sz w:val="20"/>
              </w:rPr>
              <w:t xml:space="preserve">Music </w:t>
            </w:r>
          </w:p>
        </w:tc>
      </w:tr>
      <w:tr w:rsidR="002978D6" w:rsidRPr="00E70A03" w14:paraId="65A961E9" w14:textId="77777777" w:rsidTr="006A3C79">
        <w:trPr>
          <w:trHeight w:val="316"/>
        </w:trPr>
        <w:tc>
          <w:tcPr>
            <w:tcW w:w="1027" w:type="dxa"/>
          </w:tcPr>
          <w:p w14:paraId="73FB026C" w14:textId="657C8290" w:rsidR="002978D6" w:rsidRDefault="002978D6" w:rsidP="001214AA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0</w:t>
            </w:r>
            <w:r w:rsidR="00505426">
              <w:rPr>
                <w:rFonts w:ascii="NTFPreCursivefk" w:hAnsi="NTFPreCursivefk"/>
                <w:szCs w:val="18"/>
              </w:rPr>
              <w:t>5</w:t>
            </w:r>
            <w:r>
              <w:rPr>
                <w:rFonts w:ascii="NTFPreCursivefk" w:hAnsi="NTFPreCursivefk"/>
                <w:szCs w:val="18"/>
              </w:rPr>
              <w:t>.01.2</w:t>
            </w:r>
            <w:r w:rsidR="003B696A">
              <w:rPr>
                <w:rFonts w:ascii="NTFPreCursivefk" w:hAnsi="NTFPreCursivefk"/>
                <w:szCs w:val="18"/>
              </w:rPr>
              <w:t>5</w:t>
            </w:r>
          </w:p>
        </w:tc>
        <w:tc>
          <w:tcPr>
            <w:tcW w:w="14283" w:type="dxa"/>
            <w:gridSpan w:val="17"/>
          </w:tcPr>
          <w:p w14:paraId="58FC6487" w14:textId="0CE851E8" w:rsidR="002978D6" w:rsidRPr="007C5D6A" w:rsidRDefault="002978D6" w:rsidP="001214AA">
            <w:pPr>
              <w:rPr>
                <w:rFonts w:ascii="NTFPreCursivefk" w:hAnsi="NTFPreCursivefk"/>
              </w:rPr>
            </w:pPr>
            <w:r w:rsidRPr="00267BB4">
              <w:rPr>
                <w:rFonts w:ascii="NTFPreCursivefk" w:hAnsi="NTFPreCursivefk"/>
              </w:rPr>
              <w:t>PD Day</w:t>
            </w:r>
          </w:p>
        </w:tc>
      </w:tr>
      <w:tr w:rsidR="00D01517" w:rsidRPr="00E70A03" w14:paraId="75A3278B" w14:textId="77777777" w:rsidTr="00D104BB">
        <w:trPr>
          <w:trHeight w:val="316"/>
        </w:trPr>
        <w:tc>
          <w:tcPr>
            <w:tcW w:w="1027" w:type="dxa"/>
          </w:tcPr>
          <w:p w14:paraId="49806C4F" w14:textId="2D315FFF" w:rsidR="00D01517" w:rsidRPr="008D2ED3" w:rsidRDefault="00D01517" w:rsidP="004229F5">
            <w:pPr>
              <w:rPr>
                <w:rFonts w:ascii="NTFPreCursivefk" w:hAnsi="NTFPreCursivefk"/>
                <w:szCs w:val="18"/>
              </w:rPr>
            </w:pPr>
            <w:r w:rsidRPr="003B696A">
              <w:rPr>
                <w:rFonts w:ascii="NTFPreCursivefk" w:hAnsi="NTFPreCursivefk"/>
                <w:szCs w:val="18"/>
              </w:rPr>
              <w:t>0</w:t>
            </w:r>
            <w:r>
              <w:rPr>
                <w:rFonts w:ascii="NTFPreCursivefk" w:hAnsi="NTFPreCursivefk"/>
                <w:szCs w:val="18"/>
              </w:rPr>
              <w:t>5</w:t>
            </w:r>
            <w:r w:rsidRPr="003B696A">
              <w:rPr>
                <w:rFonts w:ascii="NTFPreCursivefk" w:hAnsi="NTFPreCursivefk"/>
                <w:szCs w:val="18"/>
              </w:rPr>
              <w:t>.01.25</w:t>
            </w:r>
          </w:p>
        </w:tc>
        <w:tc>
          <w:tcPr>
            <w:tcW w:w="1245" w:type="dxa"/>
          </w:tcPr>
          <w:p w14:paraId="0D7012D8" w14:textId="77777777" w:rsidR="00D01517" w:rsidRDefault="00D01517" w:rsidP="004229F5">
            <w:pPr>
              <w:rPr>
                <w:rFonts w:ascii="NTFPreCursivefk" w:hAnsi="NTFPreCursivefk"/>
              </w:rPr>
            </w:pPr>
            <w:r w:rsidRPr="00DE3F98">
              <w:rPr>
                <w:rFonts w:ascii="NTFPreCursivefk" w:hAnsi="NTFPreCursivefk"/>
              </w:rPr>
              <w:t>Monitoring Handwriting</w:t>
            </w:r>
          </w:p>
          <w:p w14:paraId="3F7207F5" w14:textId="66FD6E4B" w:rsidR="00D01517" w:rsidRPr="00DE3F98" w:rsidRDefault="00D01517" w:rsidP="00F831EC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Planners </w:t>
            </w:r>
          </w:p>
          <w:p w14:paraId="5EC7DC0D" w14:textId="04294169" w:rsidR="00D01517" w:rsidRPr="00DE3F98" w:rsidRDefault="00D01517" w:rsidP="004229F5">
            <w:pPr>
              <w:rPr>
                <w:rFonts w:ascii="NTFPreCursivefk" w:hAnsi="NTFPreCursivefk"/>
              </w:rPr>
            </w:pPr>
          </w:p>
        </w:tc>
        <w:tc>
          <w:tcPr>
            <w:tcW w:w="1221" w:type="dxa"/>
            <w:gridSpan w:val="2"/>
          </w:tcPr>
          <w:p w14:paraId="3451D842" w14:textId="23B4065B" w:rsidR="00D01517" w:rsidRPr="00E70A03" w:rsidRDefault="00D01517" w:rsidP="004229F5">
            <w:pPr>
              <w:rPr>
                <w:rFonts w:ascii="NTFPreCursivefk" w:hAnsi="NTFPreCursivefk"/>
              </w:rPr>
            </w:pPr>
            <w:r w:rsidRPr="00896BCE">
              <w:rPr>
                <w:rFonts w:ascii="NTFPreCursivefk" w:hAnsi="NTFPreCursivefk"/>
              </w:rPr>
              <w:t xml:space="preserve">Addition and subtraction </w:t>
            </w:r>
            <w:proofErr w:type="gramStart"/>
            <w:r w:rsidRPr="00896BCE">
              <w:rPr>
                <w:rFonts w:ascii="NTFPreCursivefk" w:hAnsi="NTFPreCursivefk"/>
              </w:rPr>
              <w:t>2 and 3 digit</w:t>
            </w:r>
            <w:proofErr w:type="gramEnd"/>
            <w:r w:rsidRPr="00896BCE">
              <w:rPr>
                <w:rFonts w:ascii="NTFPreCursivefk" w:hAnsi="NTFPreCursivefk"/>
              </w:rPr>
              <w:t xml:space="preserve"> numbers</w:t>
            </w:r>
          </w:p>
        </w:tc>
        <w:tc>
          <w:tcPr>
            <w:tcW w:w="1210" w:type="dxa"/>
          </w:tcPr>
          <w:p w14:paraId="42E22748" w14:textId="7485A335" w:rsidR="00D01517" w:rsidRPr="00E70A03" w:rsidRDefault="00D01517" w:rsidP="004229F5">
            <w:pPr>
              <w:rPr>
                <w:rFonts w:ascii="NTFPreCursivefk" w:hAnsi="NTFPreCursivefk"/>
              </w:rPr>
            </w:pPr>
            <w:r w:rsidRPr="0069657D">
              <w:rPr>
                <w:rFonts w:ascii="NTFPreCursivefk" w:hAnsi="NTFPreCursivefk"/>
              </w:rPr>
              <w:t>Third Person Narratives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7909BDAF" w14:textId="13341E5F" w:rsidR="00D01517" w:rsidRPr="00E70A03" w:rsidRDefault="00D01517" w:rsidP="004229F5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Sam Wu is not Afraid of the Dark</w:t>
            </w:r>
          </w:p>
        </w:tc>
        <w:tc>
          <w:tcPr>
            <w:tcW w:w="6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CC2B6" w14:textId="6708D62E" w:rsidR="00D01517" w:rsidRPr="00E70A03" w:rsidRDefault="00D01517" w:rsidP="004229F5">
            <w:pPr>
              <w:rPr>
                <w:rFonts w:ascii="NTFPreCursivefk" w:hAnsi="NTFPreCursivefk"/>
              </w:rPr>
            </w:pPr>
            <w:proofErr w:type="spellStart"/>
            <w:r>
              <w:rPr>
                <w:rFonts w:ascii="NTFPreCursivefk" w:hAnsi="NTFPreCursivefk"/>
              </w:rPr>
              <w:t>CoJo’s</w:t>
            </w:r>
            <w:proofErr w:type="spellEnd"/>
            <w:r>
              <w:rPr>
                <w:rFonts w:ascii="NTFPreCursivefk" w:hAnsi="NTFPreCursivefk"/>
              </w:rPr>
              <w:t xml:space="preserve"> Day</w:t>
            </w:r>
          </w:p>
        </w:tc>
        <w:tc>
          <w:tcPr>
            <w:tcW w:w="1047" w:type="dxa"/>
          </w:tcPr>
          <w:p w14:paraId="2E11CFDB" w14:textId="464BF204" w:rsidR="00D01517" w:rsidRPr="001214AA" w:rsidRDefault="00D01517" w:rsidP="004229F5">
            <w:pPr>
              <w:rPr>
                <w:rFonts w:ascii="NTFPreCursivefk" w:hAnsi="NTFPreCursivefk"/>
              </w:rPr>
            </w:pPr>
            <w:r w:rsidRPr="001214AA">
              <w:rPr>
                <w:rFonts w:ascii="NTFPreCursivefk" w:hAnsi="NTFPreCursivefk"/>
              </w:rPr>
              <w:t xml:space="preserve">Numbers </w:t>
            </w:r>
          </w:p>
        </w:tc>
        <w:tc>
          <w:tcPr>
            <w:tcW w:w="1098" w:type="dxa"/>
            <w:gridSpan w:val="2"/>
          </w:tcPr>
          <w:p w14:paraId="7C5FD1A8" w14:textId="7FAF2934" w:rsidR="00D01517" w:rsidRPr="001214AA" w:rsidRDefault="00D01517" w:rsidP="004229F5">
            <w:pPr>
              <w:rPr>
                <w:rFonts w:ascii="NTFPreCursivefk" w:hAnsi="NTFPreCursivefk"/>
                <w:sz w:val="20"/>
                <w:szCs w:val="20"/>
              </w:rPr>
            </w:pPr>
            <w:r w:rsidRPr="001E3A40">
              <w:rPr>
                <w:rFonts w:ascii="NTFPreCursivefk" w:hAnsi="NTFPreCursivefk"/>
                <w:sz w:val="20"/>
                <w:szCs w:val="20"/>
              </w:rPr>
              <w:t>Block C - Textiles and collage</w:t>
            </w:r>
          </w:p>
        </w:tc>
        <w:tc>
          <w:tcPr>
            <w:tcW w:w="1079" w:type="dxa"/>
          </w:tcPr>
          <w:p w14:paraId="02FB16B7" w14:textId="7A9E1A7E" w:rsidR="00D01517" w:rsidRPr="003E660B" w:rsidRDefault="00D01517" w:rsidP="004229F5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Block Music Day 08.01</w:t>
            </w:r>
          </w:p>
        </w:tc>
      </w:tr>
      <w:tr w:rsidR="00D01517" w:rsidRPr="00E70A03" w14:paraId="761B16F4" w14:textId="77777777" w:rsidTr="00C9113A">
        <w:trPr>
          <w:trHeight w:val="304"/>
        </w:trPr>
        <w:tc>
          <w:tcPr>
            <w:tcW w:w="1027" w:type="dxa"/>
          </w:tcPr>
          <w:p w14:paraId="0F310121" w14:textId="5C243858" w:rsidR="00D01517" w:rsidRPr="008D2ED3" w:rsidRDefault="00D01517" w:rsidP="00D01517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12.01.25</w:t>
            </w:r>
          </w:p>
        </w:tc>
        <w:tc>
          <w:tcPr>
            <w:tcW w:w="1245" w:type="dxa"/>
          </w:tcPr>
          <w:p w14:paraId="22E25128" w14:textId="77777777" w:rsidR="00D01517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SEND passports</w:t>
            </w:r>
          </w:p>
          <w:p w14:paraId="23A7D486" w14:textId="77777777" w:rsidR="00D01517" w:rsidRDefault="00D01517" w:rsidP="00D01517">
            <w:pPr>
              <w:rPr>
                <w:rFonts w:ascii="NTFPreCursivefk" w:hAnsi="NTFPreCursivefk"/>
              </w:rPr>
            </w:pPr>
          </w:p>
          <w:p w14:paraId="39FA00AF" w14:textId="77777777" w:rsidR="00D01517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Year 6 MOCKS</w:t>
            </w:r>
          </w:p>
          <w:p w14:paraId="6604FC51" w14:textId="298052A7" w:rsidR="00D01517" w:rsidRPr="00E70A03" w:rsidRDefault="00D01517" w:rsidP="00D01517">
            <w:pPr>
              <w:rPr>
                <w:rFonts w:ascii="NTFPreCursivefk" w:hAnsi="NTFPreCursivefk"/>
              </w:rPr>
            </w:pPr>
            <w:proofErr w:type="spellStart"/>
            <w:r>
              <w:rPr>
                <w:rFonts w:ascii="NTFPreCursivefk" w:hAnsi="NTFPreCursivefk"/>
              </w:rPr>
              <w:t>Bikeability</w:t>
            </w:r>
            <w:proofErr w:type="spellEnd"/>
          </w:p>
        </w:tc>
        <w:tc>
          <w:tcPr>
            <w:tcW w:w="1221" w:type="dxa"/>
            <w:gridSpan w:val="2"/>
          </w:tcPr>
          <w:p w14:paraId="6850AB81" w14:textId="54E87FA7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896BCE">
              <w:rPr>
                <w:rFonts w:ascii="NTFPreCursivefk" w:hAnsi="NTFPreCursivefk"/>
              </w:rPr>
              <w:t>Multiplication and Division A</w:t>
            </w:r>
          </w:p>
        </w:tc>
        <w:tc>
          <w:tcPr>
            <w:tcW w:w="1210" w:type="dxa"/>
          </w:tcPr>
          <w:p w14:paraId="79D06C45" w14:textId="5D2A5820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Third Person Narratives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4BD68F4C" w14:textId="517DEEB7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Sam Wu is not Afraid of the Dark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436BF" w14:textId="1EE97AE2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B22E74">
              <w:rPr>
                <w:rFonts w:ascii="NTFPreCursivefk" w:hAnsi="NTFPreCursivefk"/>
                <w:color w:val="000000" w:themeColor="text1"/>
              </w:rPr>
              <w:t>What are contact forces?</w:t>
            </w:r>
          </w:p>
        </w:tc>
        <w:tc>
          <w:tcPr>
            <w:tcW w:w="1058" w:type="dxa"/>
          </w:tcPr>
          <w:p w14:paraId="30F4F296" w14:textId="2F234BAF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D01517">
              <w:rPr>
                <w:rFonts w:ascii="NTFPreCursivefk" w:hAnsi="NTFPreCursivefk"/>
              </w:rPr>
              <w:t>Religion and the Individual- Hinduism</w:t>
            </w:r>
          </w:p>
        </w:tc>
        <w:tc>
          <w:tcPr>
            <w:tcW w:w="1092" w:type="dxa"/>
          </w:tcPr>
          <w:p w14:paraId="400B3CFC" w14:textId="7FA16D28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F34CE9">
              <w:rPr>
                <w:rFonts w:ascii="NTFPreCursivefk" w:hAnsi="NTFPreCursivefk"/>
              </w:rPr>
              <w:t>My Dreams and Ambitions</w:t>
            </w:r>
          </w:p>
        </w:tc>
        <w:tc>
          <w:tcPr>
            <w:tcW w:w="946" w:type="dxa"/>
          </w:tcPr>
          <w:p w14:paraId="5DAE3BFE" w14:textId="77777777" w:rsidR="00D01517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Gymnastics 2</w:t>
            </w:r>
          </w:p>
          <w:p w14:paraId="0A2F6262" w14:textId="00407152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Hockey</w:t>
            </w:r>
          </w:p>
        </w:tc>
        <w:tc>
          <w:tcPr>
            <w:tcW w:w="1070" w:type="dxa"/>
          </w:tcPr>
          <w:p w14:paraId="71D7F6E9" w14:textId="77777777" w:rsidR="00D01517" w:rsidRPr="00460F9A" w:rsidRDefault="00D01517" w:rsidP="00D01517">
            <w:pPr>
              <w:rPr>
                <w:rFonts w:ascii="NTFPreCursivefk" w:hAnsi="NTFPreCursivefk"/>
              </w:rPr>
            </w:pPr>
            <w:r w:rsidRPr="00460F9A">
              <w:rPr>
                <w:rFonts w:ascii="NTFPreCursivefk" w:hAnsi="NTFPreCursivefk"/>
              </w:rPr>
              <w:t>When was the Bronze Age?</w:t>
            </w:r>
          </w:p>
          <w:p w14:paraId="56DE08B1" w14:textId="05284973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460F9A">
              <w:rPr>
                <w:rFonts w:ascii="NTFPreCursivefk" w:hAnsi="NTFPreCursivefk"/>
              </w:rPr>
              <w:t>What was the Bronze Age like? How do we know?</w:t>
            </w:r>
          </w:p>
        </w:tc>
        <w:tc>
          <w:tcPr>
            <w:tcW w:w="1099" w:type="dxa"/>
            <w:gridSpan w:val="3"/>
          </w:tcPr>
          <w:p w14:paraId="1F0045E5" w14:textId="77777777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  <w:tc>
          <w:tcPr>
            <w:tcW w:w="1047" w:type="dxa"/>
          </w:tcPr>
          <w:p w14:paraId="7CEB5C6B" w14:textId="2EE3E352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Number</w:t>
            </w:r>
          </w:p>
        </w:tc>
        <w:tc>
          <w:tcPr>
            <w:tcW w:w="1098" w:type="dxa"/>
            <w:gridSpan w:val="2"/>
          </w:tcPr>
          <w:p w14:paraId="6C455E38" w14:textId="26459BF7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Block C - Textiles and collage</w:t>
            </w:r>
          </w:p>
        </w:tc>
        <w:tc>
          <w:tcPr>
            <w:tcW w:w="1079" w:type="dxa"/>
          </w:tcPr>
          <w:p w14:paraId="3C3C732B" w14:textId="5472791F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The History of Singing </w:t>
            </w:r>
          </w:p>
        </w:tc>
      </w:tr>
      <w:tr w:rsidR="00D01517" w:rsidRPr="00E70A03" w14:paraId="2A3D0A5B" w14:textId="77777777" w:rsidTr="00C9113A">
        <w:trPr>
          <w:trHeight w:val="316"/>
        </w:trPr>
        <w:tc>
          <w:tcPr>
            <w:tcW w:w="1027" w:type="dxa"/>
          </w:tcPr>
          <w:p w14:paraId="084C82C9" w14:textId="0FB238FF" w:rsidR="00D01517" w:rsidRPr="008D2ED3" w:rsidRDefault="00D01517" w:rsidP="00D01517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19.01.25</w:t>
            </w:r>
          </w:p>
        </w:tc>
        <w:tc>
          <w:tcPr>
            <w:tcW w:w="1245" w:type="dxa"/>
          </w:tcPr>
          <w:p w14:paraId="2B8741DE" w14:textId="4FA1949D" w:rsidR="00D01517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Year 2 Assessment week</w:t>
            </w:r>
          </w:p>
          <w:p w14:paraId="5736621A" w14:textId="77777777" w:rsidR="00D01517" w:rsidRDefault="00D01517" w:rsidP="00D01517">
            <w:pPr>
              <w:rPr>
                <w:rFonts w:ascii="NTFPreCursivefk" w:hAnsi="NTFPreCursivefk"/>
              </w:rPr>
            </w:pPr>
          </w:p>
          <w:p w14:paraId="7A41FB1C" w14:textId="268C8907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  <w:tc>
          <w:tcPr>
            <w:tcW w:w="1221" w:type="dxa"/>
            <w:gridSpan w:val="2"/>
          </w:tcPr>
          <w:p w14:paraId="504B53D0" w14:textId="6423EEC0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896BCE">
              <w:rPr>
                <w:rFonts w:ascii="NTFPreCursivefk" w:hAnsi="NTFPreCursivefk"/>
              </w:rPr>
              <w:t>Multiplication and Division A</w:t>
            </w:r>
          </w:p>
        </w:tc>
        <w:tc>
          <w:tcPr>
            <w:tcW w:w="1210" w:type="dxa"/>
          </w:tcPr>
          <w:p w14:paraId="74DB291A" w14:textId="23D77C31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A46F62">
              <w:rPr>
                <w:rFonts w:ascii="NTFPreCursivefk" w:hAnsi="NTFPreCursivefk"/>
              </w:rPr>
              <w:t>Third Person Narratives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16C4C2C8" w14:textId="673BB1E7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Sam Wu is not Afraid of the Dark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7E1BE17A" w14:textId="77777777" w:rsidR="00D01517" w:rsidRPr="003F66AE" w:rsidRDefault="00D01517" w:rsidP="00D01517">
            <w:pPr>
              <w:rPr>
                <w:rFonts w:ascii="NTFPreCursivefk" w:hAnsi="NTFPreCursivefk"/>
                <w:color w:val="000000" w:themeColor="text1"/>
              </w:rPr>
            </w:pPr>
            <w:r w:rsidRPr="003F66AE">
              <w:rPr>
                <w:rFonts w:ascii="NTFPreCursivefk" w:hAnsi="NTFPreCursivefk"/>
                <w:color w:val="000000" w:themeColor="text1"/>
              </w:rPr>
              <w:t>How do surfaces affect the</w:t>
            </w:r>
          </w:p>
          <w:p w14:paraId="157141B5" w14:textId="0EA5FA10" w:rsidR="00D01517" w:rsidRPr="004E263A" w:rsidRDefault="00D01517" w:rsidP="00D01517">
            <w:pPr>
              <w:rPr>
                <w:rFonts w:ascii="NTFPreCursivefk" w:hAnsi="NTFPreCursivefk"/>
              </w:rPr>
            </w:pPr>
            <w:r w:rsidRPr="003F66AE">
              <w:rPr>
                <w:rFonts w:ascii="NTFPreCursivefk" w:hAnsi="NTFPreCursivefk"/>
                <w:color w:val="000000" w:themeColor="text1"/>
              </w:rPr>
              <w:t>motion of an object?</w:t>
            </w:r>
          </w:p>
        </w:tc>
        <w:tc>
          <w:tcPr>
            <w:tcW w:w="1058" w:type="dxa"/>
          </w:tcPr>
          <w:p w14:paraId="34F2886F" w14:textId="4E256542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  <w:tc>
          <w:tcPr>
            <w:tcW w:w="1092" w:type="dxa"/>
          </w:tcPr>
          <w:p w14:paraId="5768CF55" w14:textId="341A2F8A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 new challenge</w:t>
            </w:r>
          </w:p>
        </w:tc>
        <w:tc>
          <w:tcPr>
            <w:tcW w:w="946" w:type="dxa"/>
          </w:tcPr>
          <w:p w14:paraId="6E783F18" w14:textId="77777777" w:rsidR="00D01517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Gymnastics 2</w:t>
            </w:r>
          </w:p>
          <w:p w14:paraId="6AE6D4E1" w14:textId="1619679E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Hockey</w:t>
            </w:r>
          </w:p>
        </w:tc>
        <w:tc>
          <w:tcPr>
            <w:tcW w:w="1070" w:type="dxa"/>
          </w:tcPr>
          <w:p w14:paraId="3481B63F" w14:textId="75967D8B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951912">
              <w:rPr>
                <w:rFonts w:ascii="NTFPreCursivefk" w:hAnsi="NTFPreCursivefk"/>
              </w:rPr>
              <w:t>How was the Bronze Age</w:t>
            </w:r>
            <w:r>
              <w:rPr>
                <w:rFonts w:ascii="NTFPreCursivefk" w:hAnsi="NTFPreCursivefk"/>
              </w:rPr>
              <w:t xml:space="preserve"> </w:t>
            </w:r>
            <w:r w:rsidRPr="00951912">
              <w:rPr>
                <w:rFonts w:ascii="NTFPreCursivefk" w:hAnsi="NTFPreCursivefk"/>
              </w:rPr>
              <w:t xml:space="preserve">different </w:t>
            </w:r>
            <w:r>
              <w:rPr>
                <w:rFonts w:ascii="NTFPreCursivefk" w:hAnsi="NTFPreCursivefk"/>
              </w:rPr>
              <w:t>t</w:t>
            </w:r>
            <w:r w:rsidRPr="00951912">
              <w:rPr>
                <w:rFonts w:ascii="NTFPreCursivefk" w:hAnsi="NTFPreCursivefk"/>
              </w:rPr>
              <w:t>o the Stone Age?</w:t>
            </w:r>
          </w:p>
        </w:tc>
        <w:tc>
          <w:tcPr>
            <w:tcW w:w="1099" w:type="dxa"/>
            <w:gridSpan w:val="3"/>
          </w:tcPr>
          <w:p w14:paraId="6F396820" w14:textId="1EC84CE1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  <w:tc>
          <w:tcPr>
            <w:tcW w:w="1047" w:type="dxa"/>
          </w:tcPr>
          <w:p w14:paraId="5ECBC9F0" w14:textId="74DD6528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Emotions</w:t>
            </w:r>
          </w:p>
        </w:tc>
        <w:tc>
          <w:tcPr>
            <w:tcW w:w="1098" w:type="dxa"/>
            <w:gridSpan w:val="2"/>
          </w:tcPr>
          <w:p w14:paraId="4B0ED55A" w14:textId="3D4C08D9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Block C - Textiles and collage</w:t>
            </w:r>
          </w:p>
        </w:tc>
        <w:tc>
          <w:tcPr>
            <w:tcW w:w="1079" w:type="dxa"/>
          </w:tcPr>
          <w:p w14:paraId="131BBD62" w14:textId="77777777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</w:tr>
      <w:tr w:rsidR="00D01517" w:rsidRPr="00E70A03" w14:paraId="033770C9" w14:textId="77777777" w:rsidTr="00C9113A">
        <w:trPr>
          <w:trHeight w:val="316"/>
        </w:trPr>
        <w:tc>
          <w:tcPr>
            <w:tcW w:w="1027" w:type="dxa"/>
          </w:tcPr>
          <w:p w14:paraId="02C30FEB" w14:textId="5BD26656" w:rsidR="00D01517" w:rsidRPr="008D2ED3" w:rsidRDefault="00D01517" w:rsidP="00D01517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26.01.25</w:t>
            </w:r>
          </w:p>
        </w:tc>
        <w:tc>
          <w:tcPr>
            <w:tcW w:w="1245" w:type="dxa"/>
          </w:tcPr>
          <w:p w14:paraId="3F965EB9" w14:textId="77777777" w:rsidR="00D01517" w:rsidRDefault="00D01517" w:rsidP="00D01517">
            <w:pPr>
              <w:rPr>
                <w:rFonts w:ascii="NTFPreCursivefk" w:hAnsi="NTFPreCursivefk"/>
                <w:sz w:val="28"/>
                <w:szCs w:val="28"/>
              </w:rPr>
            </w:pPr>
            <w:r w:rsidRPr="000A14C2">
              <w:rPr>
                <w:rFonts w:ascii="NTFPreCursivefk" w:hAnsi="NTFPreCursivefk"/>
                <w:sz w:val="28"/>
                <w:szCs w:val="28"/>
              </w:rPr>
              <w:t>Testing week</w:t>
            </w:r>
          </w:p>
          <w:p w14:paraId="39EE559D" w14:textId="41E5B701" w:rsidR="00D01517" w:rsidRPr="002A69A7" w:rsidRDefault="00D01517" w:rsidP="00D01517">
            <w:pPr>
              <w:rPr>
                <w:rFonts w:ascii="NTFPreCursivefk" w:hAnsi="NTFPreCursivefk"/>
              </w:rPr>
            </w:pPr>
            <w:r w:rsidRPr="002A69A7">
              <w:rPr>
                <w:rFonts w:ascii="NTFPreCursivefk" w:hAnsi="NTFPreCursivefk"/>
              </w:rPr>
              <w:t>Year 1 and 2 phonics 2017</w:t>
            </w:r>
          </w:p>
          <w:p w14:paraId="10464918" w14:textId="177CAD48" w:rsidR="00D01517" w:rsidRPr="001367D1" w:rsidRDefault="00D01517" w:rsidP="00D01517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4"/>
                <w:szCs w:val="24"/>
              </w:rPr>
              <w:t>Arts Festival</w:t>
            </w:r>
          </w:p>
        </w:tc>
        <w:tc>
          <w:tcPr>
            <w:tcW w:w="1221" w:type="dxa"/>
            <w:gridSpan w:val="2"/>
          </w:tcPr>
          <w:p w14:paraId="736EE354" w14:textId="79E4E50B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Multiplication and Division B</w:t>
            </w:r>
          </w:p>
        </w:tc>
        <w:tc>
          <w:tcPr>
            <w:tcW w:w="1210" w:type="dxa"/>
          </w:tcPr>
          <w:p w14:paraId="0013F48C" w14:textId="2BEB994F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EE7C9F">
              <w:rPr>
                <w:rFonts w:ascii="NTFPreCursivefk" w:hAnsi="NTFPreCursivefk"/>
              </w:rPr>
              <w:t>Non Chron Reports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1899490C" w14:textId="4D1258A6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Sam Wu is not Afraid of the Dark</w:t>
            </w:r>
          </w:p>
        </w:tc>
        <w:tc>
          <w:tcPr>
            <w:tcW w:w="1066" w:type="dxa"/>
          </w:tcPr>
          <w:p w14:paraId="1076EB4B" w14:textId="77777777" w:rsidR="00D01517" w:rsidRPr="003F66AE" w:rsidRDefault="00D01517" w:rsidP="00D01517">
            <w:pPr>
              <w:rPr>
                <w:rFonts w:ascii="NTFPreCursivefk" w:hAnsi="NTFPreCursivefk"/>
              </w:rPr>
            </w:pPr>
            <w:r w:rsidRPr="003F66AE">
              <w:rPr>
                <w:rFonts w:ascii="NTFPreCursivefk" w:hAnsi="NTFPreCursivefk"/>
              </w:rPr>
              <w:t>How does friction affect moving</w:t>
            </w:r>
          </w:p>
          <w:p w14:paraId="4B940EF4" w14:textId="3D2D478E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3F66AE">
              <w:rPr>
                <w:rFonts w:ascii="NTFPreCursivefk" w:hAnsi="NTFPreCursivefk"/>
              </w:rPr>
              <w:t>objects?</w:t>
            </w:r>
          </w:p>
        </w:tc>
        <w:tc>
          <w:tcPr>
            <w:tcW w:w="1058" w:type="dxa"/>
          </w:tcPr>
          <w:p w14:paraId="0A0E739D" w14:textId="323DDE0E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  <w:tc>
          <w:tcPr>
            <w:tcW w:w="1092" w:type="dxa"/>
          </w:tcPr>
          <w:p w14:paraId="53D4446E" w14:textId="77777777" w:rsidR="00D01517" w:rsidRDefault="00D01517" w:rsidP="00D01517">
            <w:pPr>
              <w:rPr>
                <w:rFonts w:ascii="NTFPreCursivefk" w:hAnsi="NTFPreCursivefk"/>
              </w:rPr>
            </w:pPr>
            <w:r w:rsidRPr="00F34CE9">
              <w:rPr>
                <w:rFonts w:ascii="NTFPreCursivefk" w:hAnsi="NTFPreCursivefk"/>
              </w:rPr>
              <w:t>Our New Challenge</w:t>
            </w:r>
          </w:p>
          <w:p w14:paraId="67760E8C" w14:textId="73CEAA3E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  <w:tc>
          <w:tcPr>
            <w:tcW w:w="946" w:type="dxa"/>
          </w:tcPr>
          <w:p w14:paraId="423927F4" w14:textId="77777777" w:rsidR="00D01517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Gymnastics 2</w:t>
            </w:r>
          </w:p>
          <w:p w14:paraId="3718F9C3" w14:textId="25BE8E70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Hockey</w:t>
            </w:r>
          </w:p>
        </w:tc>
        <w:tc>
          <w:tcPr>
            <w:tcW w:w="1070" w:type="dxa"/>
          </w:tcPr>
          <w:p w14:paraId="295B2340" w14:textId="77777777" w:rsidR="00D01517" w:rsidRPr="00E52ACC" w:rsidRDefault="00D01517" w:rsidP="00D01517">
            <w:pPr>
              <w:rPr>
                <w:rFonts w:ascii="NTFPreCursivefk" w:hAnsi="NTFPreCursivefk"/>
              </w:rPr>
            </w:pPr>
            <w:r w:rsidRPr="00E52ACC">
              <w:rPr>
                <w:rFonts w:ascii="NTFPreCursivefk" w:hAnsi="NTFPreCursivefk"/>
              </w:rPr>
              <w:t>When was the Iron Age?</w:t>
            </w:r>
          </w:p>
          <w:p w14:paraId="28641B81" w14:textId="77777777" w:rsidR="00D01517" w:rsidRPr="00E52ACC" w:rsidRDefault="00D01517" w:rsidP="00D01517">
            <w:pPr>
              <w:rPr>
                <w:rFonts w:ascii="NTFPreCursivefk" w:hAnsi="NTFPreCursivefk"/>
              </w:rPr>
            </w:pPr>
            <w:r w:rsidRPr="00E52ACC">
              <w:rPr>
                <w:rFonts w:ascii="NTFPreCursivefk" w:hAnsi="NTFPreCursivefk"/>
              </w:rPr>
              <w:t xml:space="preserve">What was the Iron Age like? </w:t>
            </w:r>
          </w:p>
          <w:p w14:paraId="54326CB4" w14:textId="237FE1C2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E52ACC">
              <w:rPr>
                <w:rFonts w:ascii="NTFPreCursivefk" w:hAnsi="NTFPreCursivefk"/>
              </w:rPr>
              <w:t>How do we know?</w:t>
            </w:r>
          </w:p>
        </w:tc>
        <w:tc>
          <w:tcPr>
            <w:tcW w:w="1099" w:type="dxa"/>
            <w:gridSpan w:val="3"/>
          </w:tcPr>
          <w:p w14:paraId="2D811E71" w14:textId="78EF5E51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  <w:tc>
          <w:tcPr>
            <w:tcW w:w="1047" w:type="dxa"/>
          </w:tcPr>
          <w:p w14:paraId="4E430901" w14:textId="4596375A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Emotions</w:t>
            </w:r>
          </w:p>
        </w:tc>
        <w:tc>
          <w:tcPr>
            <w:tcW w:w="1098" w:type="dxa"/>
            <w:gridSpan w:val="2"/>
          </w:tcPr>
          <w:p w14:paraId="7CBD38E9" w14:textId="64E453C8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1214AA">
              <w:rPr>
                <w:rFonts w:ascii="NTFPreCursivefk" w:hAnsi="NTFPreCursivefk"/>
              </w:rPr>
              <w:t>Block C – Mechanisms</w:t>
            </w:r>
          </w:p>
        </w:tc>
        <w:tc>
          <w:tcPr>
            <w:tcW w:w="1079" w:type="dxa"/>
          </w:tcPr>
          <w:p w14:paraId="023D42C7" w14:textId="243CAEE0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</w:tr>
      <w:tr w:rsidR="004F576E" w:rsidRPr="00E70A03" w14:paraId="14A2CE84" w14:textId="77777777" w:rsidTr="00A00218">
        <w:trPr>
          <w:trHeight w:val="316"/>
        </w:trPr>
        <w:tc>
          <w:tcPr>
            <w:tcW w:w="1027" w:type="dxa"/>
          </w:tcPr>
          <w:p w14:paraId="00EE941C" w14:textId="51952126" w:rsidR="004F576E" w:rsidRPr="008D2ED3" w:rsidRDefault="004F576E" w:rsidP="004F576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02.02.25</w:t>
            </w:r>
          </w:p>
        </w:tc>
        <w:tc>
          <w:tcPr>
            <w:tcW w:w="1245" w:type="dxa"/>
          </w:tcPr>
          <w:p w14:paraId="20332325" w14:textId="77777777" w:rsidR="004F576E" w:rsidRDefault="004F576E" w:rsidP="004F576E">
            <w:pPr>
              <w:rPr>
                <w:rFonts w:ascii="NTFPreCursivefk" w:hAnsi="NTFPreCursivefk"/>
                <w:sz w:val="28"/>
                <w:szCs w:val="28"/>
              </w:rPr>
            </w:pPr>
            <w:r w:rsidRPr="000A14C2">
              <w:rPr>
                <w:rFonts w:ascii="NTFPreCursivefk" w:hAnsi="NTFPreCursivefk"/>
                <w:sz w:val="28"/>
                <w:szCs w:val="28"/>
              </w:rPr>
              <w:t>Testing week</w:t>
            </w:r>
          </w:p>
          <w:p w14:paraId="4EDA0146" w14:textId="77777777" w:rsidR="00F50006" w:rsidRDefault="00F50006" w:rsidP="004F576E">
            <w:pPr>
              <w:rPr>
                <w:rFonts w:ascii="NTFPreCursivefk" w:hAnsi="NTFPreCursivefk"/>
                <w:sz w:val="28"/>
                <w:szCs w:val="28"/>
              </w:rPr>
            </w:pPr>
          </w:p>
          <w:p w14:paraId="0534D2D2" w14:textId="77777777" w:rsidR="00F50006" w:rsidRDefault="00F50006" w:rsidP="004F576E">
            <w:pPr>
              <w:rPr>
                <w:rFonts w:ascii="NTFPreCursivefk" w:hAnsi="NTFPreCursivefk"/>
              </w:rPr>
            </w:pPr>
            <w:r w:rsidRPr="00F50006">
              <w:rPr>
                <w:rFonts w:ascii="NTFPreCursivefk" w:hAnsi="NTFPreCursivefk"/>
              </w:rPr>
              <w:lastRenderedPageBreak/>
              <w:t>Trust Moderation meeting</w:t>
            </w:r>
          </w:p>
          <w:p w14:paraId="5BB4AC6A" w14:textId="62C32A2A" w:rsidR="00754E74" w:rsidRPr="00F50006" w:rsidRDefault="00754E74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Year 2 Trip</w:t>
            </w:r>
          </w:p>
        </w:tc>
        <w:tc>
          <w:tcPr>
            <w:tcW w:w="1215" w:type="dxa"/>
          </w:tcPr>
          <w:p w14:paraId="55370549" w14:textId="026DCD09" w:rsidR="004F576E" w:rsidRPr="00E70A03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lastRenderedPageBreak/>
              <w:t>Multiplication and Division B</w:t>
            </w:r>
          </w:p>
        </w:tc>
        <w:tc>
          <w:tcPr>
            <w:tcW w:w="1216" w:type="dxa"/>
            <w:gridSpan w:val="2"/>
          </w:tcPr>
          <w:p w14:paraId="7210410D" w14:textId="5251E2C0" w:rsidR="004F576E" w:rsidRPr="00E70A03" w:rsidRDefault="0069657D" w:rsidP="004F576E">
            <w:pPr>
              <w:rPr>
                <w:rFonts w:ascii="NTFPreCursivefk" w:hAnsi="NTFPreCursivefk"/>
              </w:rPr>
            </w:pPr>
            <w:r w:rsidRPr="0069657D">
              <w:rPr>
                <w:rFonts w:ascii="NTFPreCursivefk" w:hAnsi="NTFPreCursivefk"/>
              </w:rPr>
              <w:t>Non Chron Reports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749C7878" w14:textId="702C8A12" w:rsidR="004F576E" w:rsidRPr="00E70A03" w:rsidRDefault="004F576E" w:rsidP="004F576E">
            <w:pPr>
              <w:rPr>
                <w:rFonts w:ascii="NTFPreCursivefk" w:hAnsi="NTFPreCursivefk"/>
              </w:rPr>
            </w:pP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14:paraId="5A347D01" w14:textId="77777777" w:rsidR="00C471E2" w:rsidRPr="00C471E2" w:rsidRDefault="00C471E2" w:rsidP="00C471E2">
            <w:pPr>
              <w:rPr>
                <w:rFonts w:ascii="NTFPreCursivefk" w:hAnsi="NTFPreCursivefk"/>
              </w:rPr>
            </w:pPr>
            <w:r w:rsidRPr="00C471E2">
              <w:rPr>
                <w:rFonts w:ascii="NTFPreCursivefk" w:hAnsi="NTFPreCursivefk"/>
              </w:rPr>
              <w:t>How do magnets attract and</w:t>
            </w:r>
          </w:p>
          <w:p w14:paraId="31C69166" w14:textId="2AAC7737" w:rsidR="004F576E" w:rsidRPr="00E70A03" w:rsidRDefault="00C471E2" w:rsidP="00C471E2">
            <w:pPr>
              <w:rPr>
                <w:rFonts w:ascii="NTFPreCursivefk" w:hAnsi="NTFPreCursivefk"/>
              </w:rPr>
            </w:pPr>
            <w:r w:rsidRPr="00C471E2">
              <w:rPr>
                <w:rFonts w:ascii="NTFPreCursivefk" w:hAnsi="NTFPreCursivefk"/>
              </w:rPr>
              <w:t>repel?</w:t>
            </w:r>
          </w:p>
        </w:tc>
        <w:tc>
          <w:tcPr>
            <w:tcW w:w="1058" w:type="dxa"/>
          </w:tcPr>
          <w:p w14:paraId="29C4CEFF" w14:textId="0A7C861F" w:rsidR="004F576E" w:rsidRPr="00E70A03" w:rsidRDefault="004F576E" w:rsidP="004F576E">
            <w:pPr>
              <w:rPr>
                <w:rFonts w:ascii="NTFPreCursivefk" w:hAnsi="NTFPreCursivefk"/>
              </w:rPr>
            </w:pPr>
          </w:p>
        </w:tc>
        <w:tc>
          <w:tcPr>
            <w:tcW w:w="1092" w:type="dxa"/>
          </w:tcPr>
          <w:p w14:paraId="7E45D769" w14:textId="794AB7C6" w:rsidR="004F576E" w:rsidRPr="00E70A03" w:rsidRDefault="004F576E" w:rsidP="004F576E">
            <w:pPr>
              <w:rPr>
                <w:rFonts w:ascii="NTFPreCursivefk" w:hAnsi="NTFPreCursivefk"/>
              </w:rPr>
            </w:pPr>
            <w:r w:rsidRPr="00F34CE9">
              <w:rPr>
                <w:rFonts w:ascii="NTFPreCursivefk" w:hAnsi="NTFPreCursivefk"/>
              </w:rPr>
              <w:t>Our New Challenge - Overcoming Obstacles</w:t>
            </w:r>
          </w:p>
        </w:tc>
        <w:tc>
          <w:tcPr>
            <w:tcW w:w="946" w:type="dxa"/>
          </w:tcPr>
          <w:p w14:paraId="48792226" w14:textId="77777777" w:rsidR="004F576E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Gymnastics 2</w:t>
            </w:r>
          </w:p>
          <w:p w14:paraId="5865E1FC" w14:textId="6A1FECD6" w:rsidR="004F576E" w:rsidRPr="00E70A03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Hockey</w:t>
            </w:r>
          </w:p>
        </w:tc>
        <w:tc>
          <w:tcPr>
            <w:tcW w:w="1070" w:type="dxa"/>
          </w:tcPr>
          <w:p w14:paraId="579B70B7" w14:textId="1AEB27FE" w:rsidR="004F576E" w:rsidRPr="00E70A03" w:rsidRDefault="004F576E" w:rsidP="004F576E">
            <w:pPr>
              <w:rPr>
                <w:rFonts w:ascii="NTFPreCursivefk" w:hAnsi="NTFPreCursivefk"/>
              </w:rPr>
            </w:pPr>
          </w:p>
        </w:tc>
        <w:tc>
          <w:tcPr>
            <w:tcW w:w="1099" w:type="dxa"/>
            <w:gridSpan w:val="3"/>
          </w:tcPr>
          <w:p w14:paraId="52BD2290" w14:textId="77777777" w:rsidR="00D01517" w:rsidRPr="00D01517" w:rsidRDefault="00D01517" w:rsidP="00D01517">
            <w:pPr>
              <w:rPr>
                <w:rFonts w:ascii="NTFPreCursivefk" w:hAnsi="NTFPreCursivefk"/>
              </w:rPr>
            </w:pPr>
            <w:r w:rsidRPr="00D01517">
              <w:rPr>
                <w:rFonts w:ascii="NTFPreCursivefk" w:hAnsi="NTFPreCursivefk"/>
              </w:rPr>
              <w:t>What are the</w:t>
            </w:r>
          </w:p>
          <w:p w14:paraId="3CE3CB00" w14:textId="77777777" w:rsidR="00D01517" w:rsidRPr="00D01517" w:rsidRDefault="00D01517" w:rsidP="00D01517">
            <w:pPr>
              <w:rPr>
                <w:rFonts w:ascii="NTFPreCursivefk" w:hAnsi="NTFPreCursivefk"/>
              </w:rPr>
            </w:pPr>
            <w:r w:rsidRPr="00D01517">
              <w:rPr>
                <w:rFonts w:ascii="NTFPreCursivefk" w:hAnsi="NTFPreCursivefk"/>
              </w:rPr>
              <w:t>cities and</w:t>
            </w:r>
          </w:p>
          <w:p w14:paraId="09EF8CEE" w14:textId="77777777" w:rsidR="00D01517" w:rsidRPr="00D01517" w:rsidRDefault="00D01517" w:rsidP="00D01517">
            <w:pPr>
              <w:rPr>
                <w:rFonts w:ascii="NTFPreCursivefk" w:hAnsi="NTFPreCursivefk"/>
              </w:rPr>
            </w:pPr>
            <w:r w:rsidRPr="00D01517">
              <w:rPr>
                <w:rFonts w:ascii="NTFPreCursivefk" w:hAnsi="NTFPreCursivefk"/>
              </w:rPr>
              <w:t>counties of the</w:t>
            </w:r>
          </w:p>
          <w:p w14:paraId="013FF31A" w14:textId="45FE3657" w:rsidR="004F576E" w:rsidRPr="00E70A03" w:rsidRDefault="00D01517" w:rsidP="00D01517">
            <w:pPr>
              <w:rPr>
                <w:rFonts w:ascii="NTFPreCursivefk" w:hAnsi="NTFPreCursivefk"/>
              </w:rPr>
            </w:pPr>
            <w:r w:rsidRPr="00D01517">
              <w:rPr>
                <w:rFonts w:ascii="NTFPreCursivefk" w:hAnsi="NTFPreCursivefk"/>
              </w:rPr>
              <w:lastRenderedPageBreak/>
              <w:t>UK?</w:t>
            </w:r>
          </w:p>
        </w:tc>
        <w:tc>
          <w:tcPr>
            <w:tcW w:w="1047" w:type="dxa"/>
          </w:tcPr>
          <w:p w14:paraId="6541B3F5" w14:textId="400A6C95" w:rsidR="004F576E" w:rsidRPr="00E70A03" w:rsidRDefault="004F576E" w:rsidP="004F576E">
            <w:pPr>
              <w:rPr>
                <w:rFonts w:ascii="NTFPreCursivefk" w:hAnsi="NTFPreCursivefk"/>
              </w:rPr>
            </w:pPr>
            <w:proofErr w:type="spellStart"/>
            <w:r>
              <w:rPr>
                <w:rFonts w:ascii="NTFPreCursivefk" w:hAnsi="NTFPreCursivefk"/>
              </w:rPr>
              <w:lastRenderedPageBreak/>
              <w:t>PiXL</w:t>
            </w:r>
            <w:proofErr w:type="spellEnd"/>
            <w:r>
              <w:rPr>
                <w:rFonts w:ascii="NTFPreCursivefk" w:hAnsi="NTFPreCursivefk"/>
              </w:rPr>
              <w:t xml:space="preserve"> testing</w:t>
            </w:r>
          </w:p>
        </w:tc>
        <w:tc>
          <w:tcPr>
            <w:tcW w:w="1098" w:type="dxa"/>
            <w:gridSpan w:val="2"/>
          </w:tcPr>
          <w:p w14:paraId="58B7BBAE" w14:textId="6E355D35" w:rsidR="004F576E" w:rsidRPr="00E70A03" w:rsidRDefault="004F576E" w:rsidP="004F576E">
            <w:pPr>
              <w:rPr>
                <w:rFonts w:ascii="NTFPreCursivefk" w:hAnsi="NTFPreCursivefk"/>
              </w:rPr>
            </w:pPr>
            <w:r w:rsidRPr="001214AA">
              <w:rPr>
                <w:rFonts w:ascii="NTFPreCursivefk" w:hAnsi="NTFPreCursivefk"/>
              </w:rPr>
              <w:t>Block C – Mechanisms</w:t>
            </w:r>
          </w:p>
        </w:tc>
        <w:tc>
          <w:tcPr>
            <w:tcW w:w="1079" w:type="dxa"/>
          </w:tcPr>
          <w:p w14:paraId="1BA7EFAF" w14:textId="470D7D66" w:rsidR="004F576E" w:rsidRPr="00E70A03" w:rsidRDefault="004F576E" w:rsidP="004F576E">
            <w:pPr>
              <w:rPr>
                <w:rFonts w:ascii="NTFPreCursivefk" w:hAnsi="NTFPreCursivefk"/>
              </w:rPr>
            </w:pPr>
          </w:p>
        </w:tc>
      </w:tr>
      <w:tr w:rsidR="004F576E" w:rsidRPr="00E70A03" w14:paraId="6C84005C" w14:textId="77777777" w:rsidTr="006A3C79">
        <w:trPr>
          <w:trHeight w:val="316"/>
        </w:trPr>
        <w:tc>
          <w:tcPr>
            <w:tcW w:w="1027" w:type="dxa"/>
          </w:tcPr>
          <w:p w14:paraId="44D94B6F" w14:textId="05FFC44F" w:rsidR="004F576E" w:rsidRPr="008D2ED3" w:rsidRDefault="004F576E" w:rsidP="004F576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09.02.25</w:t>
            </w:r>
          </w:p>
        </w:tc>
        <w:tc>
          <w:tcPr>
            <w:tcW w:w="1245" w:type="dxa"/>
          </w:tcPr>
          <w:p w14:paraId="34574F63" w14:textId="74357781" w:rsidR="004F576E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Data Return</w:t>
            </w:r>
          </w:p>
          <w:p w14:paraId="0E64F266" w14:textId="77777777" w:rsidR="004F576E" w:rsidRDefault="004F576E" w:rsidP="004F576E">
            <w:pPr>
              <w:rPr>
                <w:rFonts w:ascii="NTFPreCursivefk" w:hAnsi="NTFPreCursivefk"/>
              </w:rPr>
            </w:pPr>
          </w:p>
          <w:p w14:paraId="5F2FC4FA" w14:textId="0F66AFDB" w:rsidR="004F576E" w:rsidRPr="00E70A03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Writing assessments </w:t>
            </w:r>
            <w:r w:rsidR="00754E74">
              <w:rPr>
                <w:rFonts w:ascii="NTFPreCursivefk" w:hAnsi="NTFPreCursivefk"/>
              </w:rPr>
              <w:t>Y2,3,4,</w:t>
            </w:r>
            <w:r w:rsidR="00160C9D">
              <w:rPr>
                <w:rFonts w:ascii="NTFPreCursivefk" w:hAnsi="NTFPreCursivefk"/>
              </w:rPr>
              <w:t>5</w:t>
            </w:r>
          </w:p>
        </w:tc>
        <w:tc>
          <w:tcPr>
            <w:tcW w:w="1221" w:type="dxa"/>
            <w:gridSpan w:val="2"/>
          </w:tcPr>
          <w:p w14:paraId="46A49AFD" w14:textId="6C19760C" w:rsidR="004F576E" w:rsidRPr="00E70A03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Multiplication and Division B</w:t>
            </w:r>
          </w:p>
        </w:tc>
        <w:tc>
          <w:tcPr>
            <w:tcW w:w="1210" w:type="dxa"/>
          </w:tcPr>
          <w:p w14:paraId="33DAB287" w14:textId="5BB1AAD2" w:rsidR="004F576E" w:rsidRPr="00E70A03" w:rsidRDefault="004F576E" w:rsidP="004F576E">
            <w:pPr>
              <w:rPr>
                <w:rFonts w:ascii="NTFPreCursivefk" w:hAnsi="NTFPreCursivefk"/>
              </w:rPr>
            </w:pPr>
            <w:r w:rsidRPr="00EE7C9F">
              <w:rPr>
                <w:rFonts w:ascii="NTFPreCursivefk" w:hAnsi="NTFPreCursivefk"/>
              </w:rPr>
              <w:t>Non Chron Reports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67FFBDFB" w14:textId="0EE0E0F4" w:rsidR="004F576E" w:rsidRPr="00E70A03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Sam Wu is not Afraid of the Dark</w:t>
            </w:r>
          </w:p>
        </w:tc>
        <w:tc>
          <w:tcPr>
            <w:tcW w:w="1066" w:type="dxa"/>
          </w:tcPr>
          <w:p w14:paraId="705DF19C" w14:textId="77777777" w:rsidR="00C471E2" w:rsidRPr="00C471E2" w:rsidRDefault="00C471E2" w:rsidP="00C471E2">
            <w:pPr>
              <w:rPr>
                <w:rFonts w:ascii="NTFPreCursivefk" w:hAnsi="NTFPreCursivefk"/>
              </w:rPr>
            </w:pPr>
            <w:r w:rsidRPr="00C471E2">
              <w:rPr>
                <w:rFonts w:ascii="NTFPreCursivefk" w:hAnsi="NTFPreCursivefk"/>
              </w:rPr>
              <w:t>Which materials are magnetic?</w:t>
            </w:r>
          </w:p>
          <w:p w14:paraId="59283753" w14:textId="5F0AED93" w:rsidR="004F576E" w:rsidRPr="00E70A03" w:rsidRDefault="00C471E2" w:rsidP="00C471E2">
            <w:pPr>
              <w:rPr>
                <w:rFonts w:ascii="NTFPreCursivefk" w:hAnsi="NTFPreCursivefk"/>
              </w:rPr>
            </w:pPr>
            <w:r w:rsidRPr="00C471E2">
              <w:rPr>
                <w:rFonts w:ascii="NTFPreCursivefk" w:hAnsi="NTFPreCursivefk"/>
              </w:rPr>
              <w:t>Forces and magnetism summary</w:t>
            </w:r>
          </w:p>
        </w:tc>
        <w:tc>
          <w:tcPr>
            <w:tcW w:w="1058" w:type="dxa"/>
          </w:tcPr>
          <w:p w14:paraId="76DF4FA1" w14:textId="66320E3A" w:rsidR="004F576E" w:rsidRPr="00E70A03" w:rsidRDefault="004F576E" w:rsidP="004F576E">
            <w:pPr>
              <w:rPr>
                <w:rFonts w:ascii="NTFPreCursivefk" w:hAnsi="NTFPreCursivefk"/>
              </w:rPr>
            </w:pPr>
          </w:p>
        </w:tc>
        <w:tc>
          <w:tcPr>
            <w:tcW w:w="1092" w:type="dxa"/>
          </w:tcPr>
          <w:p w14:paraId="6FFEC394" w14:textId="708585CE" w:rsidR="004F576E" w:rsidRPr="00E70A03" w:rsidRDefault="004F576E" w:rsidP="004F576E">
            <w:pPr>
              <w:rPr>
                <w:rFonts w:ascii="NTFPreCursivefk" w:hAnsi="NTFPreCursivefk"/>
              </w:rPr>
            </w:pPr>
            <w:r w:rsidRPr="00F34CE9">
              <w:rPr>
                <w:rFonts w:ascii="NTFPreCursivefk" w:hAnsi="NTFPreCursivefk"/>
              </w:rPr>
              <w:t>Celebrating My Learning</w:t>
            </w:r>
          </w:p>
        </w:tc>
        <w:tc>
          <w:tcPr>
            <w:tcW w:w="946" w:type="dxa"/>
          </w:tcPr>
          <w:p w14:paraId="14A12620" w14:textId="77777777" w:rsidR="004F576E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Gymnastics 2</w:t>
            </w:r>
          </w:p>
          <w:p w14:paraId="1BA1FAC8" w14:textId="05404F34" w:rsidR="004F576E" w:rsidRPr="00E70A03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Hockey</w:t>
            </w:r>
          </w:p>
        </w:tc>
        <w:tc>
          <w:tcPr>
            <w:tcW w:w="1070" w:type="dxa"/>
          </w:tcPr>
          <w:p w14:paraId="301E816E" w14:textId="5E841FB9" w:rsidR="004F576E" w:rsidRPr="00E70A03" w:rsidRDefault="004F576E" w:rsidP="004F576E">
            <w:pPr>
              <w:rPr>
                <w:rFonts w:ascii="NTFPreCursivefk" w:hAnsi="NTFPreCursivefk"/>
              </w:rPr>
            </w:pPr>
          </w:p>
        </w:tc>
        <w:tc>
          <w:tcPr>
            <w:tcW w:w="1099" w:type="dxa"/>
            <w:gridSpan w:val="3"/>
          </w:tcPr>
          <w:p w14:paraId="1D582A56" w14:textId="646B6549" w:rsidR="004F576E" w:rsidRPr="00E70A03" w:rsidRDefault="00D01517" w:rsidP="004F576E">
            <w:pPr>
              <w:rPr>
                <w:rFonts w:ascii="NTFPreCursivefk" w:hAnsi="NTFPreCursivefk"/>
              </w:rPr>
            </w:pPr>
            <w:r w:rsidRPr="00D01517">
              <w:rPr>
                <w:rFonts w:ascii="NTFPreCursivefk" w:hAnsi="NTFPreCursivefk"/>
              </w:rPr>
              <w:t>What are the physical and human landmarks of England and Scotland?</w:t>
            </w:r>
          </w:p>
        </w:tc>
        <w:tc>
          <w:tcPr>
            <w:tcW w:w="1047" w:type="dxa"/>
          </w:tcPr>
          <w:p w14:paraId="38740B30" w14:textId="26E099E5" w:rsidR="004F576E" w:rsidRPr="00E70A03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Emotions</w:t>
            </w:r>
          </w:p>
        </w:tc>
        <w:tc>
          <w:tcPr>
            <w:tcW w:w="1098" w:type="dxa"/>
            <w:gridSpan w:val="2"/>
          </w:tcPr>
          <w:p w14:paraId="56DDFAB1" w14:textId="4B2F91B1" w:rsidR="004F576E" w:rsidRPr="00E70A03" w:rsidRDefault="004F576E" w:rsidP="004F576E">
            <w:pPr>
              <w:rPr>
                <w:rFonts w:ascii="NTFPreCursivefk" w:hAnsi="NTFPreCursivefk"/>
              </w:rPr>
            </w:pPr>
            <w:r w:rsidRPr="001214AA">
              <w:rPr>
                <w:rFonts w:ascii="NTFPreCursivefk" w:hAnsi="NTFPreCursivefk"/>
              </w:rPr>
              <w:t>Block C – Mechanisms</w:t>
            </w:r>
          </w:p>
        </w:tc>
        <w:tc>
          <w:tcPr>
            <w:tcW w:w="1079" w:type="dxa"/>
          </w:tcPr>
          <w:p w14:paraId="1CE7325E" w14:textId="70F34B26" w:rsidR="004F576E" w:rsidRPr="00D34EC8" w:rsidRDefault="004F576E" w:rsidP="004F576E">
            <w:pPr>
              <w:rPr>
                <w:rFonts w:ascii="NTFPreCursivefk" w:hAnsi="NTFPreCursivefk"/>
                <w:b/>
                <w:bCs/>
              </w:rPr>
            </w:pPr>
          </w:p>
        </w:tc>
      </w:tr>
      <w:tr w:rsidR="004F576E" w:rsidRPr="00E70A03" w14:paraId="74D0AE8F" w14:textId="77777777" w:rsidTr="006A3C79">
        <w:trPr>
          <w:trHeight w:val="316"/>
        </w:trPr>
        <w:tc>
          <w:tcPr>
            <w:tcW w:w="15310" w:type="dxa"/>
            <w:gridSpan w:val="18"/>
          </w:tcPr>
          <w:p w14:paraId="0FEFE3E1" w14:textId="77777777" w:rsidR="004F576E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BLOCKED TEACHING DAYS:</w:t>
            </w:r>
          </w:p>
          <w:p w14:paraId="4CA1C35D" w14:textId="4B094FAC" w:rsidR="004F576E" w:rsidRPr="00E70A03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Computing – iPad Internet Legends</w:t>
            </w:r>
          </w:p>
        </w:tc>
      </w:tr>
      <w:tr w:rsidR="004F576E" w:rsidRPr="00E70A03" w14:paraId="30D25CB3" w14:textId="77777777" w:rsidTr="006A3C79">
        <w:trPr>
          <w:trHeight w:val="304"/>
        </w:trPr>
        <w:tc>
          <w:tcPr>
            <w:tcW w:w="15310" w:type="dxa"/>
            <w:gridSpan w:val="18"/>
          </w:tcPr>
          <w:p w14:paraId="41E2B1F8" w14:textId="06CB6F9D" w:rsidR="004F576E" w:rsidRPr="00E70A03" w:rsidRDefault="004F576E" w:rsidP="004F576E">
            <w:pPr>
              <w:jc w:val="center"/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Half term 17.2.25</w:t>
            </w:r>
          </w:p>
        </w:tc>
      </w:tr>
      <w:tr w:rsidR="004F576E" w:rsidRPr="00E70A03" w14:paraId="2296C296" w14:textId="77777777" w:rsidTr="00CD6051">
        <w:trPr>
          <w:trHeight w:val="304"/>
        </w:trPr>
        <w:tc>
          <w:tcPr>
            <w:tcW w:w="1027" w:type="dxa"/>
          </w:tcPr>
          <w:p w14:paraId="113AFE32" w14:textId="5DDBEC0F" w:rsidR="004F576E" w:rsidRPr="00E70A03" w:rsidRDefault="004F576E" w:rsidP="004F576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23.02.25</w:t>
            </w:r>
          </w:p>
        </w:tc>
        <w:tc>
          <w:tcPr>
            <w:tcW w:w="1245" w:type="dxa"/>
          </w:tcPr>
          <w:p w14:paraId="75A85789" w14:textId="77777777" w:rsidR="004F576E" w:rsidRDefault="00160C9D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Planner Update</w:t>
            </w:r>
          </w:p>
          <w:p w14:paraId="1F367C5D" w14:textId="11A53122" w:rsidR="00160C9D" w:rsidRPr="00E70A03" w:rsidRDefault="00160C9D" w:rsidP="004F576E">
            <w:pPr>
              <w:rPr>
                <w:rFonts w:ascii="NTFPreCursivefk" w:hAnsi="NTFPreCursivefk"/>
              </w:rPr>
            </w:pPr>
          </w:p>
        </w:tc>
        <w:tc>
          <w:tcPr>
            <w:tcW w:w="1221" w:type="dxa"/>
            <w:gridSpan w:val="2"/>
          </w:tcPr>
          <w:p w14:paraId="084DB81B" w14:textId="613F2F9C" w:rsidR="004F576E" w:rsidRPr="00E70A03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Fractions</w:t>
            </w:r>
          </w:p>
        </w:tc>
        <w:tc>
          <w:tcPr>
            <w:tcW w:w="1210" w:type="dxa"/>
          </w:tcPr>
          <w:p w14:paraId="289C9FC1" w14:textId="0030B56D" w:rsidR="004F576E" w:rsidRPr="00E70A03" w:rsidRDefault="005E3762" w:rsidP="004F576E">
            <w:pPr>
              <w:rPr>
                <w:rFonts w:ascii="NTFPreCursivefk" w:hAnsi="NTFPreCursivefk"/>
              </w:rPr>
            </w:pPr>
            <w:r w:rsidRPr="005E3762">
              <w:rPr>
                <w:rFonts w:ascii="NTFPreCursivefk" w:hAnsi="NTFPreCursivefk"/>
              </w:rPr>
              <w:t>Advanced Instructional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1BA96E95" w14:textId="6F2EF494" w:rsidR="004F576E" w:rsidRPr="00E70A03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The Great Foodbank Heist</w:t>
            </w:r>
          </w:p>
        </w:tc>
        <w:tc>
          <w:tcPr>
            <w:tcW w:w="1066" w:type="dxa"/>
          </w:tcPr>
          <w:p w14:paraId="4E03F7D6" w14:textId="6EC54ACD" w:rsidR="004F576E" w:rsidRPr="00E70A03" w:rsidRDefault="004F576E" w:rsidP="004F576E">
            <w:pPr>
              <w:rPr>
                <w:rFonts w:ascii="NTFPreCursivefk" w:hAnsi="NTFPreCursivefk"/>
              </w:rPr>
            </w:pPr>
          </w:p>
        </w:tc>
        <w:tc>
          <w:tcPr>
            <w:tcW w:w="1058" w:type="dxa"/>
          </w:tcPr>
          <w:p w14:paraId="6ED94ADE" w14:textId="77777777" w:rsidR="004F576E" w:rsidRDefault="004F576E" w:rsidP="004F576E">
            <w:pPr>
              <w:rPr>
                <w:rFonts w:ascii="NTFPreCursivefk" w:hAnsi="NTFPreCursivefk"/>
                <w:sz w:val="20"/>
                <w:szCs w:val="20"/>
              </w:rPr>
            </w:pPr>
            <w:r w:rsidRPr="001401D2">
              <w:rPr>
                <w:rFonts w:ascii="NTFPreCursivefk" w:hAnsi="NTFPreCursivefk"/>
                <w:sz w:val="20"/>
                <w:szCs w:val="20"/>
              </w:rPr>
              <w:t>Christianity – Symbols and Religious Expression</w:t>
            </w:r>
          </w:p>
          <w:p w14:paraId="15B52592" w14:textId="3C6D66B4" w:rsidR="004F576E" w:rsidRPr="001401D2" w:rsidRDefault="004F576E" w:rsidP="004F576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Blocked Day</w:t>
            </w:r>
          </w:p>
          <w:p w14:paraId="09479EF1" w14:textId="1E015992" w:rsidR="004F576E" w:rsidRPr="001401D2" w:rsidRDefault="004F576E" w:rsidP="004F576E">
            <w:pPr>
              <w:rPr>
                <w:rFonts w:ascii="NTFPreCursivefk" w:hAnsi="NTFPreCursivefk"/>
              </w:rPr>
            </w:pPr>
          </w:p>
        </w:tc>
        <w:tc>
          <w:tcPr>
            <w:tcW w:w="1092" w:type="dxa"/>
          </w:tcPr>
          <w:p w14:paraId="1BA940FF" w14:textId="2A9787EF" w:rsidR="004F576E" w:rsidRPr="00E70A03" w:rsidRDefault="004F576E" w:rsidP="004F576E">
            <w:pPr>
              <w:rPr>
                <w:rFonts w:ascii="NTFPreCursivefk" w:hAnsi="NTFPreCursivefk"/>
              </w:rPr>
            </w:pPr>
            <w:r w:rsidRPr="00F34CE9">
              <w:rPr>
                <w:rFonts w:ascii="NTFPreCursivefk" w:hAnsi="NTFPreCursivefk"/>
              </w:rPr>
              <w:t>Being Fit and Healthy</w:t>
            </w:r>
          </w:p>
        </w:tc>
        <w:tc>
          <w:tcPr>
            <w:tcW w:w="946" w:type="dxa"/>
          </w:tcPr>
          <w:p w14:paraId="71B1462D" w14:textId="77777777" w:rsidR="004F576E" w:rsidRDefault="005E68CD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Tag Rugby</w:t>
            </w:r>
          </w:p>
          <w:p w14:paraId="472F2804" w14:textId="2ED4CEB5" w:rsidR="005E68CD" w:rsidRPr="00E70A03" w:rsidRDefault="005E68CD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Dance 2</w:t>
            </w:r>
          </w:p>
        </w:tc>
        <w:tc>
          <w:tcPr>
            <w:tcW w:w="1070" w:type="dxa"/>
          </w:tcPr>
          <w:p w14:paraId="771EEFD3" w14:textId="466B6366" w:rsidR="004F576E" w:rsidRPr="00E70A03" w:rsidRDefault="004F576E" w:rsidP="004F576E">
            <w:pPr>
              <w:rPr>
                <w:rFonts w:ascii="NTFPreCursivefk" w:hAnsi="NTFPreCursivefk"/>
              </w:rPr>
            </w:pPr>
          </w:p>
        </w:tc>
        <w:tc>
          <w:tcPr>
            <w:tcW w:w="1099" w:type="dxa"/>
            <w:gridSpan w:val="3"/>
          </w:tcPr>
          <w:p w14:paraId="7D039840" w14:textId="77777777" w:rsidR="00D01517" w:rsidRPr="00D01517" w:rsidRDefault="00D01517" w:rsidP="00D01517">
            <w:pPr>
              <w:rPr>
                <w:rFonts w:ascii="NTFPreCursivefk" w:hAnsi="NTFPreCursivefk"/>
              </w:rPr>
            </w:pPr>
            <w:r w:rsidRPr="00D01517">
              <w:rPr>
                <w:rFonts w:ascii="NTFPreCursivefk" w:hAnsi="NTFPreCursivefk"/>
              </w:rPr>
              <w:t xml:space="preserve">What are the physical and human landmarks of Wales and Northern </w:t>
            </w:r>
          </w:p>
          <w:p w14:paraId="78E371B4" w14:textId="0DF4DBAB" w:rsidR="004F576E" w:rsidRPr="00E70A03" w:rsidRDefault="00D01517" w:rsidP="00D01517">
            <w:pPr>
              <w:rPr>
                <w:rFonts w:ascii="NTFPreCursivefk" w:hAnsi="NTFPreCursivefk"/>
              </w:rPr>
            </w:pPr>
            <w:r w:rsidRPr="00D01517">
              <w:rPr>
                <w:rFonts w:ascii="NTFPreCursivefk" w:hAnsi="NTFPreCursivefk"/>
              </w:rPr>
              <w:t>Ireland?</w:t>
            </w:r>
          </w:p>
        </w:tc>
        <w:tc>
          <w:tcPr>
            <w:tcW w:w="1047" w:type="dxa"/>
          </w:tcPr>
          <w:p w14:paraId="0852ACFE" w14:textId="6FEA6AA1" w:rsidR="004F576E" w:rsidRPr="00E70A03" w:rsidRDefault="004F576E" w:rsidP="004F576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Emotions</w:t>
            </w:r>
          </w:p>
        </w:tc>
        <w:tc>
          <w:tcPr>
            <w:tcW w:w="1098" w:type="dxa"/>
            <w:gridSpan w:val="2"/>
          </w:tcPr>
          <w:p w14:paraId="64E6B949" w14:textId="77777777" w:rsidR="004F576E" w:rsidRPr="007C17F5" w:rsidRDefault="004F576E" w:rsidP="004F576E">
            <w:pPr>
              <w:rPr>
                <w:rFonts w:ascii="NTFPreCursivefk" w:hAnsi="NTFPreCursivefk"/>
                <w:sz w:val="20"/>
                <w:szCs w:val="20"/>
              </w:rPr>
            </w:pPr>
            <w:r w:rsidRPr="007C17F5">
              <w:rPr>
                <w:rFonts w:ascii="NTFPreCursivefk" w:hAnsi="NTFPreCursivefk"/>
                <w:sz w:val="20"/>
                <w:szCs w:val="20"/>
              </w:rPr>
              <w:t>Block D - 3D Art</w:t>
            </w:r>
          </w:p>
          <w:p w14:paraId="025F05E2" w14:textId="77777777" w:rsidR="004F576E" w:rsidRPr="007C17F5" w:rsidRDefault="004F576E" w:rsidP="004F576E">
            <w:pPr>
              <w:rPr>
                <w:rFonts w:ascii="NTFPreCursivefk" w:hAnsi="NTFPreCursivefk"/>
                <w:sz w:val="20"/>
                <w:szCs w:val="20"/>
              </w:rPr>
            </w:pPr>
          </w:p>
          <w:p w14:paraId="4683D282" w14:textId="34F608AF" w:rsidR="004F576E" w:rsidRPr="00E70A03" w:rsidRDefault="004F576E" w:rsidP="004F576E">
            <w:pPr>
              <w:rPr>
                <w:rFonts w:ascii="NTFPreCursivefk" w:hAnsi="NTFPreCursivefk"/>
              </w:rPr>
            </w:pPr>
          </w:p>
        </w:tc>
        <w:tc>
          <w:tcPr>
            <w:tcW w:w="1079" w:type="dxa"/>
          </w:tcPr>
          <w:p w14:paraId="4A2FB099" w14:textId="5A581840" w:rsidR="004F576E" w:rsidRPr="00E70A03" w:rsidRDefault="004F576E" w:rsidP="004F576E">
            <w:pPr>
              <w:rPr>
                <w:rFonts w:ascii="NTFPreCursivefk" w:hAnsi="NTFPreCursivefk"/>
              </w:rPr>
            </w:pPr>
          </w:p>
        </w:tc>
      </w:tr>
      <w:tr w:rsidR="005E68CD" w:rsidRPr="00E70A03" w14:paraId="7F39A842" w14:textId="77777777" w:rsidTr="00CD6051">
        <w:trPr>
          <w:trHeight w:val="293"/>
        </w:trPr>
        <w:tc>
          <w:tcPr>
            <w:tcW w:w="1027" w:type="dxa"/>
          </w:tcPr>
          <w:p w14:paraId="0CB3C8A4" w14:textId="54513A17" w:rsidR="005E68CD" w:rsidRPr="00E70A03" w:rsidRDefault="005E68CD" w:rsidP="005E68CD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02.03.25</w:t>
            </w:r>
          </w:p>
        </w:tc>
        <w:tc>
          <w:tcPr>
            <w:tcW w:w="1245" w:type="dxa"/>
          </w:tcPr>
          <w:p w14:paraId="5A72BBE6" w14:textId="77777777" w:rsidR="005E68CD" w:rsidRDefault="002F1309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Year 6 Mocks</w:t>
            </w:r>
          </w:p>
          <w:p w14:paraId="3DB87CE6" w14:textId="77777777" w:rsidR="002F1309" w:rsidRDefault="002F1309" w:rsidP="005E68CD">
            <w:pPr>
              <w:rPr>
                <w:rFonts w:ascii="NTFPreCursivefk" w:hAnsi="NTFPreCursivefk"/>
              </w:rPr>
            </w:pPr>
          </w:p>
          <w:p w14:paraId="438E170C" w14:textId="77777777" w:rsidR="002F1309" w:rsidRDefault="002F1309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Y3, 4 and 5 reading fluency tests</w:t>
            </w:r>
          </w:p>
          <w:p w14:paraId="7C96CA37" w14:textId="77777777" w:rsidR="00FA30FC" w:rsidRDefault="00FA30FC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Parents Eve</w:t>
            </w:r>
          </w:p>
          <w:p w14:paraId="6824EE61" w14:textId="3537D3A6" w:rsidR="00FA30FC" w:rsidRPr="00E70A03" w:rsidRDefault="00FA30FC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World book day!</w:t>
            </w:r>
          </w:p>
        </w:tc>
        <w:tc>
          <w:tcPr>
            <w:tcW w:w="1221" w:type="dxa"/>
            <w:gridSpan w:val="2"/>
          </w:tcPr>
          <w:p w14:paraId="6BD9DEEB" w14:textId="6B64F30A" w:rsidR="005E68CD" w:rsidRPr="007A7E85" w:rsidRDefault="005E68CD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Fractions</w:t>
            </w:r>
          </w:p>
        </w:tc>
        <w:tc>
          <w:tcPr>
            <w:tcW w:w="1210" w:type="dxa"/>
          </w:tcPr>
          <w:p w14:paraId="2049DBDA" w14:textId="74484167" w:rsidR="005E68CD" w:rsidRPr="00E70A03" w:rsidRDefault="005E3762" w:rsidP="005E68CD">
            <w:pPr>
              <w:rPr>
                <w:rFonts w:ascii="NTFPreCursivefk" w:hAnsi="NTFPreCursivefk"/>
              </w:rPr>
            </w:pPr>
            <w:r w:rsidRPr="005E3762">
              <w:rPr>
                <w:rFonts w:ascii="NTFPreCursivefk" w:hAnsi="NTFPreCursivefk"/>
              </w:rPr>
              <w:t>Advanced Instructional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4C84050C" w14:textId="6B689B7E" w:rsidR="005E68CD" w:rsidRPr="00E70A03" w:rsidRDefault="005E68CD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The Great Foodbank Heist</w:t>
            </w:r>
          </w:p>
        </w:tc>
        <w:tc>
          <w:tcPr>
            <w:tcW w:w="1066" w:type="dxa"/>
          </w:tcPr>
          <w:p w14:paraId="50D95DFE" w14:textId="77777777" w:rsidR="005E68CD" w:rsidRPr="0058191E" w:rsidRDefault="005E68CD" w:rsidP="005E68CD">
            <w:pPr>
              <w:rPr>
                <w:rFonts w:ascii="NTFPreCursivefk" w:hAnsi="NTFPreCursivefk"/>
              </w:rPr>
            </w:pPr>
            <w:r w:rsidRPr="0058191E">
              <w:rPr>
                <w:rFonts w:ascii="NTFPreCursivefk" w:hAnsi="NTFPreCursivefk"/>
              </w:rPr>
              <w:t>What are the parts of a flowering</w:t>
            </w:r>
          </w:p>
          <w:p w14:paraId="7FC288CE" w14:textId="3DF7A840" w:rsidR="005E68CD" w:rsidRPr="00E70A03" w:rsidRDefault="005E68CD" w:rsidP="005E68CD">
            <w:pPr>
              <w:rPr>
                <w:rFonts w:ascii="NTFPreCursivefk" w:hAnsi="NTFPreCursivefk"/>
              </w:rPr>
            </w:pPr>
            <w:r w:rsidRPr="0058191E">
              <w:rPr>
                <w:rFonts w:ascii="NTFPreCursivefk" w:hAnsi="NTFPreCursivefk"/>
              </w:rPr>
              <w:t>plant? What do they do?</w:t>
            </w:r>
          </w:p>
        </w:tc>
        <w:tc>
          <w:tcPr>
            <w:tcW w:w="1058" w:type="dxa"/>
          </w:tcPr>
          <w:p w14:paraId="650732CE" w14:textId="463C8AA4" w:rsidR="005E68CD" w:rsidRPr="00E70A03" w:rsidRDefault="005E68CD" w:rsidP="005E68CD">
            <w:pPr>
              <w:rPr>
                <w:rFonts w:ascii="NTFPreCursivefk" w:hAnsi="NTFPreCursivefk"/>
              </w:rPr>
            </w:pPr>
          </w:p>
        </w:tc>
        <w:tc>
          <w:tcPr>
            <w:tcW w:w="1092" w:type="dxa"/>
          </w:tcPr>
          <w:p w14:paraId="6034FF4C" w14:textId="39A86651" w:rsidR="005E68CD" w:rsidRPr="00E70A03" w:rsidRDefault="005E68CD" w:rsidP="005E68CD">
            <w:pPr>
              <w:rPr>
                <w:rFonts w:ascii="NTFPreCursivefk" w:hAnsi="NTFPreCursivefk"/>
              </w:rPr>
            </w:pPr>
            <w:r w:rsidRPr="00F34CE9">
              <w:rPr>
                <w:rFonts w:ascii="NTFPreCursivefk" w:hAnsi="NTFPreCursivefk"/>
              </w:rPr>
              <w:t>Being Fit and Healthy</w:t>
            </w:r>
          </w:p>
        </w:tc>
        <w:tc>
          <w:tcPr>
            <w:tcW w:w="946" w:type="dxa"/>
          </w:tcPr>
          <w:p w14:paraId="1237C54E" w14:textId="77777777" w:rsidR="005E68CD" w:rsidRDefault="005E68CD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Tag Rugby</w:t>
            </w:r>
          </w:p>
          <w:p w14:paraId="6C32E71D" w14:textId="0098FB1C" w:rsidR="005E68CD" w:rsidRPr="00E70A03" w:rsidRDefault="005E68CD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Dance 2</w:t>
            </w:r>
          </w:p>
        </w:tc>
        <w:tc>
          <w:tcPr>
            <w:tcW w:w="1070" w:type="dxa"/>
          </w:tcPr>
          <w:p w14:paraId="77D941F0" w14:textId="40BA34FC" w:rsidR="005E68CD" w:rsidRPr="00E70A03" w:rsidRDefault="005E68CD" w:rsidP="005E68CD">
            <w:pPr>
              <w:rPr>
                <w:rFonts w:ascii="NTFPreCursivefk" w:hAnsi="NTFPreCursivefk"/>
              </w:rPr>
            </w:pPr>
          </w:p>
        </w:tc>
        <w:tc>
          <w:tcPr>
            <w:tcW w:w="1099" w:type="dxa"/>
            <w:gridSpan w:val="3"/>
          </w:tcPr>
          <w:p w14:paraId="64C37E82" w14:textId="62512DA3" w:rsidR="005E68CD" w:rsidRPr="00E70A03" w:rsidRDefault="00D01517" w:rsidP="005E68CD">
            <w:pPr>
              <w:rPr>
                <w:rFonts w:ascii="NTFPreCursivefk" w:hAnsi="NTFPreCursivefk"/>
              </w:rPr>
            </w:pPr>
            <w:r w:rsidRPr="00D01517">
              <w:rPr>
                <w:rFonts w:ascii="NTFPreCursivefk" w:hAnsi="NTFPreCursivefk"/>
              </w:rPr>
              <w:t>What are the physical and human landmarks of the 4 countries of the UK?</w:t>
            </w:r>
          </w:p>
        </w:tc>
        <w:tc>
          <w:tcPr>
            <w:tcW w:w="1047" w:type="dxa"/>
          </w:tcPr>
          <w:p w14:paraId="3A3FFB30" w14:textId="20D0A7DE" w:rsidR="005E68CD" w:rsidRPr="00E70A03" w:rsidRDefault="005E68CD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Gender</w:t>
            </w:r>
          </w:p>
        </w:tc>
        <w:tc>
          <w:tcPr>
            <w:tcW w:w="1098" w:type="dxa"/>
            <w:gridSpan w:val="2"/>
          </w:tcPr>
          <w:p w14:paraId="0BF9B85F" w14:textId="6F1F5267" w:rsidR="005E68CD" w:rsidRPr="00E70A03" w:rsidRDefault="005E68CD" w:rsidP="005E68CD">
            <w:pPr>
              <w:rPr>
                <w:rFonts w:ascii="NTFPreCursivefk" w:hAnsi="NTFPreCursivefk"/>
              </w:rPr>
            </w:pPr>
          </w:p>
        </w:tc>
        <w:tc>
          <w:tcPr>
            <w:tcW w:w="1079" w:type="dxa"/>
          </w:tcPr>
          <w:p w14:paraId="0622C704" w14:textId="46C20D8E" w:rsidR="005E68CD" w:rsidRPr="00E70A03" w:rsidRDefault="005E68CD" w:rsidP="005E68CD">
            <w:pPr>
              <w:rPr>
                <w:rFonts w:ascii="NTFPreCursivefk" w:hAnsi="NTFPreCursivefk"/>
              </w:rPr>
            </w:pPr>
          </w:p>
        </w:tc>
      </w:tr>
      <w:tr w:rsidR="005E68CD" w:rsidRPr="00E70A03" w14:paraId="1257920C" w14:textId="77777777" w:rsidTr="00CD6051">
        <w:trPr>
          <w:trHeight w:val="304"/>
        </w:trPr>
        <w:tc>
          <w:tcPr>
            <w:tcW w:w="1027" w:type="dxa"/>
          </w:tcPr>
          <w:p w14:paraId="61F8FAF0" w14:textId="48D31CD9" w:rsidR="005E68CD" w:rsidRPr="00E70A03" w:rsidRDefault="005E68CD" w:rsidP="005E68CD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lastRenderedPageBreak/>
              <w:t>09.03.25</w:t>
            </w:r>
          </w:p>
        </w:tc>
        <w:tc>
          <w:tcPr>
            <w:tcW w:w="1245" w:type="dxa"/>
          </w:tcPr>
          <w:p w14:paraId="08D5CA2D" w14:textId="77777777" w:rsidR="005E68CD" w:rsidRDefault="005A33E1" w:rsidP="005E68CD">
            <w:pPr>
              <w:rPr>
                <w:rFonts w:ascii="NTFPreCursivefk" w:hAnsi="NTFPreCursivefk"/>
              </w:rPr>
            </w:pPr>
            <w:r w:rsidRPr="005A33E1">
              <w:rPr>
                <w:rFonts w:ascii="NTFPreCursivefk" w:hAnsi="NTFPreCursivefk"/>
              </w:rPr>
              <w:t>Y3, 4 and 5 reading fluency tests</w:t>
            </w:r>
          </w:p>
          <w:p w14:paraId="3D9ED308" w14:textId="77777777" w:rsidR="00FD3225" w:rsidRDefault="00FD3225" w:rsidP="005E68CD">
            <w:pPr>
              <w:rPr>
                <w:rFonts w:ascii="NTFPreCursivefk" w:hAnsi="NTFPreCursivefk"/>
              </w:rPr>
            </w:pPr>
          </w:p>
          <w:p w14:paraId="27BFB8E8" w14:textId="542C6A29" w:rsidR="00FD3225" w:rsidRPr="00E70A03" w:rsidRDefault="00FD3225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10.03 125</w:t>
            </w:r>
            <w:r w:rsidRPr="00FD3225">
              <w:rPr>
                <w:rFonts w:ascii="NTFPreCursivefk" w:hAnsi="NTFPreCursivefk"/>
                <w:vertAlign w:val="superscript"/>
              </w:rPr>
              <w:t>th</w:t>
            </w:r>
            <w:r>
              <w:rPr>
                <w:rFonts w:ascii="NTFPreCursivefk" w:hAnsi="NTFPreCursivefk"/>
              </w:rPr>
              <w:t xml:space="preserve"> Anniversary</w:t>
            </w:r>
          </w:p>
        </w:tc>
        <w:tc>
          <w:tcPr>
            <w:tcW w:w="1221" w:type="dxa"/>
            <w:gridSpan w:val="2"/>
          </w:tcPr>
          <w:p w14:paraId="01256F75" w14:textId="7899B461" w:rsidR="005E68CD" w:rsidRPr="007A7E85" w:rsidRDefault="005E68CD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Fractions</w:t>
            </w:r>
          </w:p>
        </w:tc>
        <w:tc>
          <w:tcPr>
            <w:tcW w:w="1210" w:type="dxa"/>
          </w:tcPr>
          <w:p w14:paraId="14318072" w14:textId="25F3BD41" w:rsidR="005E68CD" w:rsidRPr="00E70A03" w:rsidRDefault="005E3762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Poetry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4A195DF2" w14:textId="04C74DD0" w:rsidR="005E68CD" w:rsidRPr="00E70A03" w:rsidRDefault="005E68CD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The Great Foodbank Heist</w:t>
            </w:r>
          </w:p>
        </w:tc>
        <w:tc>
          <w:tcPr>
            <w:tcW w:w="1066" w:type="dxa"/>
          </w:tcPr>
          <w:p w14:paraId="4071B49A" w14:textId="77777777" w:rsidR="005E68CD" w:rsidRPr="00230A40" w:rsidRDefault="005E68CD" w:rsidP="005E68CD">
            <w:pPr>
              <w:rPr>
                <w:rFonts w:ascii="NTFPreCursivefk" w:hAnsi="NTFPreCursivefk"/>
              </w:rPr>
            </w:pPr>
            <w:r w:rsidRPr="00230A40">
              <w:rPr>
                <w:rFonts w:ascii="NTFPreCursivefk" w:hAnsi="NTFPreCursivefk"/>
              </w:rPr>
              <w:t>Do all plants need the same</w:t>
            </w:r>
          </w:p>
          <w:p w14:paraId="4A35EBA9" w14:textId="652A5B86" w:rsidR="005E68CD" w:rsidRPr="00E70A03" w:rsidRDefault="005E68CD" w:rsidP="005E68CD">
            <w:pPr>
              <w:rPr>
                <w:rFonts w:ascii="NTFPreCursivefk" w:hAnsi="NTFPreCursivefk"/>
              </w:rPr>
            </w:pPr>
            <w:r w:rsidRPr="00230A40">
              <w:rPr>
                <w:rFonts w:ascii="NTFPreCursivefk" w:hAnsi="NTFPreCursivefk"/>
              </w:rPr>
              <w:t>things to thrive and grow?</w:t>
            </w:r>
          </w:p>
        </w:tc>
        <w:tc>
          <w:tcPr>
            <w:tcW w:w="1058" w:type="dxa"/>
          </w:tcPr>
          <w:p w14:paraId="119E935B" w14:textId="1B9F8E98" w:rsidR="005E68CD" w:rsidRPr="00E70A03" w:rsidRDefault="005E68CD" w:rsidP="005E68CD">
            <w:pPr>
              <w:rPr>
                <w:rFonts w:ascii="NTFPreCursivefk" w:hAnsi="NTFPreCursivefk"/>
              </w:rPr>
            </w:pPr>
          </w:p>
        </w:tc>
        <w:tc>
          <w:tcPr>
            <w:tcW w:w="1092" w:type="dxa"/>
          </w:tcPr>
          <w:p w14:paraId="0B87BF30" w14:textId="6CE36246" w:rsidR="005E68CD" w:rsidRPr="00E70A03" w:rsidRDefault="005E68CD" w:rsidP="005E68CD">
            <w:pPr>
              <w:rPr>
                <w:rFonts w:ascii="NTFPreCursivefk" w:hAnsi="NTFPreCursivefk"/>
              </w:rPr>
            </w:pPr>
            <w:r w:rsidRPr="00F34CE9">
              <w:rPr>
                <w:rFonts w:ascii="NTFPreCursivefk" w:hAnsi="NTFPreCursivefk"/>
              </w:rPr>
              <w:t>What Do I Know About Drugs?</w:t>
            </w:r>
          </w:p>
        </w:tc>
        <w:tc>
          <w:tcPr>
            <w:tcW w:w="946" w:type="dxa"/>
          </w:tcPr>
          <w:p w14:paraId="379FCF86" w14:textId="77777777" w:rsidR="005E68CD" w:rsidRDefault="005E68CD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Tag Rugby</w:t>
            </w:r>
          </w:p>
          <w:p w14:paraId="71BE3F98" w14:textId="08E9245F" w:rsidR="005E68CD" w:rsidRPr="00E70A03" w:rsidRDefault="005E68CD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Dance 2</w:t>
            </w:r>
          </w:p>
        </w:tc>
        <w:tc>
          <w:tcPr>
            <w:tcW w:w="1070" w:type="dxa"/>
          </w:tcPr>
          <w:p w14:paraId="2A9A9C09" w14:textId="3BD8FC31" w:rsidR="005E68CD" w:rsidRPr="00E70A03" w:rsidRDefault="005E68CD" w:rsidP="005E68CD">
            <w:pPr>
              <w:rPr>
                <w:rFonts w:ascii="NTFPreCursivefk" w:hAnsi="NTFPreCursivefk"/>
              </w:rPr>
            </w:pPr>
          </w:p>
        </w:tc>
        <w:tc>
          <w:tcPr>
            <w:tcW w:w="1099" w:type="dxa"/>
            <w:gridSpan w:val="3"/>
          </w:tcPr>
          <w:p w14:paraId="37A93CA2" w14:textId="77777777" w:rsidR="00D01517" w:rsidRPr="00D01517" w:rsidRDefault="00D01517" w:rsidP="00D01517">
            <w:pPr>
              <w:rPr>
                <w:rFonts w:ascii="NTFPreCursivefk" w:hAnsi="NTFPreCursivefk"/>
              </w:rPr>
            </w:pPr>
            <w:r w:rsidRPr="00D01517">
              <w:rPr>
                <w:rFonts w:ascii="NTFPreCursivefk" w:hAnsi="NTFPreCursivefk"/>
              </w:rPr>
              <w:t>What are the topological patterns of the UK?</w:t>
            </w:r>
          </w:p>
          <w:p w14:paraId="0860DBD1" w14:textId="7287ED23" w:rsidR="005E68CD" w:rsidRPr="00E70A03" w:rsidRDefault="00D01517" w:rsidP="00D01517">
            <w:pPr>
              <w:rPr>
                <w:rFonts w:ascii="NTFPreCursivefk" w:hAnsi="NTFPreCursivefk"/>
              </w:rPr>
            </w:pPr>
            <w:r w:rsidRPr="00D01517">
              <w:rPr>
                <w:rFonts w:ascii="NTFPreCursivefk" w:hAnsi="NTFPreCursivefk"/>
              </w:rPr>
              <w:t>What can I see here?</w:t>
            </w:r>
          </w:p>
        </w:tc>
        <w:tc>
          <w:tcPr>
            <w:tcW w:w="1047" w:type="dxa"/>
          </w:tcPr>
          <w:p w14:paraId="7C6532AA" w14:textId="06625244" w:rsidR="005E68CD" w:rsidRPr="00E70A03" w:rsidRDefault="005E68CD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Gender</w:t>
            </w:r>
          </w:p>
        </w:tc>
        <w:tc>
          <w:tcPr>
            <w:tcW w:w="1098" w:type="dxa"/>
            <w:gridSpan w:val="2"/>
          </w:tcPr>
          <w:p w14:paraId="5155AE39" w14:textId="1FA93520" w:rsidR="005E68CD" w:rsidRPr="00A07FC0" w:rsidRDefault="005E68CD" w:rsidP="005E68CD">
            <w:pPr>
              <w:rPr>
                <w:rFonts w:ascii="NTFPreCursivefk" w:hAnsi="NTFPreCursivefk"/>
              </w:rPr>
            </w:pPr>
          </w:p>
        </w:tc>
        <w:tc>
          <w:tcPr>
            <w:tcW w:w="1079" w:type="dxa"/>
          </w:tcPr>
          <w:p w14:paraId="5F09B452" w14:textId="00A73C20" w:rsidR="005E68CD" w:rsidRPr="00E70A03" w:rsidRDefault="005E68CD" w:rsidP="005E68CD">
            <w:pPr>
              <w:rPr>
                <w:rFonts w:ascii="NTFPreCursivefk" w:hAnsi="NTFPreCursivefk"/>
              </w:rPr>
            </w:pPr>
          </w:p>
        </w:tc>
      </w:tr>
      <w:tr w:rsidR="00D01517" w:rsidRPr="00E70A03" w14:paraId="0CC0B3CF" w14:textId="77777777" w:rsidTr="00CD6051">
        <w:trPr>
          <w:trHeight w:val="304"/>
        </w:trPr>
        <w:tc>
          <w:tcPr>
            <w:tcW w:w="1027" w:type="dxa"/>
          </w:tcPr>
          <w:p w14:paraId="448A8B2F" w14:textId="23B23DC8" w:rsidR="00D01517" w:rsidRPr="00E70A03" w:rsidRDefault="00D01517" w:rsidP="00D01517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16.03.25</w:t>
            </w:r>
          </w:p>
        </w:tc>
        <w:tc>
          <w:tcPr>
            <w:tcW w:w="1245" w:type="dxa"/>
          </w:tcPr>
          <w:p w14:paraId="7E217823" w14:textId="77777777" w:rsidR="00D01517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Year 1 writing TA</w:t>
            </w:r>
          </w:p>
          <w:p w14:paraId="7E01745E" w14:textId="77777777" w:rsidR="00D01517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Comic Relief </w:t>
            </w:r>
            <w:proofErr w:type="gramStart"/>
            <w:r>
              <w:rPr>
                <w:rFonts w:ascii="NTFPreCursivefk" w:hAnsi="NTFPreCursivefk"/>
              </w:rPr>
              <w:t>Non Uniform</w:t>
            </w:r>
            <w:proofErr w:type="gramEnd"/>
          </w:p>
          <w:p w14:paraId="2273F022" w14:textId="77777777" w:rsidR="00D01517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Y2, 3 AND 4 Spelling tracker</w:t>
            </w:r>
          </w:p>
          <w:p w14:paraId="120A6617" w14:textId="105BEB58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Year 6 Mocks</w:t>
            </w:r>
          </w:p>
        </w:tc>
        <w:tc>
          <w:tcPr>
            <w:tcW w:w="1221" w:type="dxa"/>
            <w:gridSpan w:val="2"/>
          </w:tcPr>
          <w:p w14:paraId="33FB35EE" w14:textId="66F92230" w:rsidR="00D01517" w:rsidRPr="007A7E85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Length and Perimeter</w:t>
            </w:r>
          </w:p>
        </w:tc>
        <w:tc>
          <w:tcPr>
            <w:tcW w:w="1210" w:type="dxa"/>
          </w:tcPr>
          <w:p w14:paraId="5265B920" w14:textId="0E01392A" w:rsidR="00D01517" w:rsidRDefault="00D01517" w:rsidP="00D01517">
            <w:pPr>
              <w:rPr>
                <w:rFonts w:ascii="NTFPreCursivefk" w:hAnsi="NTFPreCursivefk"/>
              </w:rPr>
            </w:pPr>
            <w:r w:rsidRPr="005E3762">
              <w:rPr>
                <w:rFonts w:ascii="NTFPreCursivefk" w:hAnsi="NTFPreCursivefk"/>
              </w:rPr>
              <w:t>First Person Narrative</w:t>
            </w:r>
          </w:p>
          <w:p w14:paraId="4750C06E" w14:textId="5DCE662B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7FF3150C" w14:textId="198DD879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The Great Foodbank Heist</w:t>
            </w:r>
          </w:p>
        </w:tc>
        <w:tc>
          <w:tcPr>
            <w:tcW w:w="1066" w:type="dxa"/>
          </w:tcPr>
          <w:p w14:paraId="0244036D" w14:textId="77777777" w:rsidR="00D01517" w:rsidRPr="00230A40" w:rsidRDefault="00D01517" w:rsidP="00D01517">
            <w:pPr>
              <w:rPr>
                <w:rFonts w:ascii="NTFPreCursivefk" w:hAnsi="NTFPreCursivefk"/>
              </w:rPr>
            </w:pPr>
            <w:r w:rsidRPr="00230A40">
              <w:rPr>
                <w:rFonts w:ascii="NTFPreCursivefk" w:hAnsi="NTFPreCursivefk"/>
              </w:rPr>
              <w:t>How do leaves make food for</w:t>
            </w:r>
          </w:p>
          <w:p w14:paraId="2B7B6C70" w14:textId="06442745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230A40">
              <w:rPr>
                <w:rFonts w:ascii="NTFPreCursivefk" w:hAnsi="NTFPreCursivefk"/>
              </w:rPr>
              <w:t>the plant?</w:t>
            </w:r>
          </w:p>
        </w:tc>
        <w:tc>
          <w:tcPr>
            <w:tcW w:w="1058" w:type="dxa"/>
          </w:tcPr>
          <w:p w14:paraId="38FBE0ED" w14:textId="2FF4AF8B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  <w:tc>
          <w:tcPr>
            <w:tcW w:w="1092" w:type="dxa"/>
          </w:tcPr>
          <w:p w14:paraId="69A73877" w14:textId="77777777" w:rsidR="00D01517" w:rsidRPr="00F34CE9" w:rsidRDefault="00D01517" w:rsidP="00D01517">
            <w:pPr>
              <w:rPr>
                <w:rFonts w:ascii="NTFPreCursivefk" w:hAnsi="NTFPreCursivefk"/>
              </w:rPr>
            </w:pPr>
            <w:r w:rsidRPr="00F34CE9">
              <w:rPr>
                <w:rFonts w:ascii="NTFPreCursivefk" w:hAnsi="NTFPreCursivefk"/>
              </w:rPr>
              <w:t>Being Safe</w:t>
            </w:r>
          </w:p>
          <w:p w14:paraId="4F2E0A24" w14:textId="77777777" w:rsidR="00D01517" w:rsidRPr="00F34CE9" w:rsidRDefault="00D01517" w:rsidP="00D01517">
            <w:pPr>
              <w:rPr>
                <w:rFonts w:ascii="NTFPreCursivefk" w:hAnsi="NTFPreCursivefk"/>
              </w:rPr>
            </w:pPr>
          </w:p>
          <w:p w14:paraId="31F0AE94" w14:textId="3447E9E9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F34CE9">
              <w:rPr>
                <w:rFonts w:ascii="NTFPreCursivefk" w:hAnsi="NTFPreCursivefk"/>
              </w:rPr>
              <w:t>Puzzle outcome: Keeping safe</w:t>
            </w:r>
          </w:p>
        </w:tc>
        <w:tc>
          <w:tcPr>
            <w:tcW w:w="946" w:type="dxa"/>
          </w:tcPr>
          <w:p w14:paraId="57681974" w14:textId="77777777" w:rsidR="00D01517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Tag Rugby</w:t>
            </w:r>
          </w:p>
          <w:p w14:paraId="79662C5E" w14:textId="4FA56210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Dance 2</w:t>
            </w:r>
          </w:p>
        </w:tc>
        <w:tc>
          <w:tcPr>
            <w:tcW w:w="1070" w:type="dxa"/>
          </w:tcPr>
          <w:p w14:paraId="5FC112B9" w14:textId="00988EE4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E52ACC">
              <w:rPr>
                <w:rFonts w:ascii="NTFPreCursivefk" w:hAnsi="NTFPreCursivefk"/>
              </w:rPr>
              <w:t>Who were the Romans?</w:t>
            </w:r>
          </w:p>
        </w:tc>
        <w:tc>
          <w:tcPr>
            <w:tcW w:w="1099" w:type="dxa"/>
            <w:gridSpan w:val="3"/>
          </w:tcPr>
          <w:p w14:paraId="0CF837B9" w14:textId="6F792C7E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  <w:tc>
          <w:tcPr>
            <w:tcW w:w="1047" w:type="dxa"/>
          </w:tcPr>
          <w:p w14:paraId="73F4785E" w14:textId="1A921C70" w:rsidR="00D01517" w:rsidRPr="001002F1" w:rsidRDefault="00D01517" w:rsidP="00D01517">
            <w:pPr>
              <w:rPr>
                <w:rFonts w:ascii="NTFPreCursivefk" w:hAnsi="NTFPreCursivefk"/>
                <w:b/>
                <w:bCs/>
              </w:rPr>
            </w:pPr>
          </w:p>
        </w:tc>
        <w:tc>
          <w:tcPr>
            <w:tcW w:w="1098" w:type="dxa"/>
            <w:gridSpan w:val="2"/>
          </w:tcPr>
          <w:p w14:paraId="04BAB506" w14:textId="178C6F28" w:rsidR="00D01517" w:rsidRPr="00D34EC8" w:rsidRDefault="00D01517" w:rsidP="00D01517">
            <w:pPr>
              <w:rPr>
                <w:rFonts w:ascii="NTFPreCursivefk" w:hAnsi="NTFPreCursivefk"/>
                <w:b/>
                <w:bCs/>
              </w:rPr>
            </w:pPr>
          </w:p>
        </w:tc>
        <w:tc>
          <w:tcPr>
            <w:tcW w:w="1079" w:type="dxa"/>
          </w:tcPr>
          <w:p w14:paraId="09BF58DC" w14:textId="2ABA482E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</w:tr>
      <w:tr w:rsidR="00D01517" w:rsidRPr="00E70A03" w14:paraId="20E31B4E" w14:textId="77777777" w:rsidTr="009C10E5">
        <w:trPr>
          <w:trHeight w:val="304"/>
        </w:trPr>
        <w:tc>
          <w:tcPr>
            <w:tcW w:w="1027" w:type="dxa"/>
          </w:tcPr>
          <w:p w14:paraId="57BED567" w14:textId="700F8B48" w:rsidR="00D01517" w:rsidRPr="00E70A03" w:rsidRDefault="00D01517" w:rsidP="00D01517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23.03.25</w:t>
            </w:r>
          </w:p>
        </w:tc>
        <w:tc>
          <w:tcPr>
            <w:tcW w:w="1245" w:type="dxa"/>
          </w:tcPr>
          <w:p w14:paraId="1758BF7B" w14:textId="77777777" w:rsidR="00D01517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Y2, 3, 4, and 5 writing TA</w:t>
            </w:r>
          </w:p>
          <w:p w14:paraId="4F0DBC04" w14:textId="44660984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Year 1 and 2 phonics </w:t>
            </w:r>
            <w:proofErr w:type="gramStart"/>
            <w:r>
              <w:rPr>
                <w:rFonts w:ascii="NTFPreCursivefk" w:hAnsi="NTFPreCursivefk"/>
              </w:rPr>
              <w:t>test</w:t>
            </w:r>
            <w:proofErr w:type="gramEnd"/>
            <w:r>
              <w:rPr>
                <w:rFonts w:ascii="NTFPreCursivefk" w:hAnsi="NTFPreCursivefk"/>
              </w:rPr>
              <w:t xml:space="preserve"> 2019</w:t>
            </w:r>
          </w:p>
        </w:tc>
        <w:tc>
          <w:tcPr>
            <w:tcW w:w="1221" w:type="dxa"/>
            <w:gridSpan w:val="2"/>
          </w:tcPr>
          <w:p w14:paraId="5CF2B8FF" w14:textId="1333E3B7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Length and Perimeter</w:t>
            </w:r>
          </w:p>
        </w:tc>
        <w:tc>
          <w:tcPr>
            <w:tcW w:w="1210" w:type="dxa"/>
          </w:tcPr>
          <w:p w14:paraId="66AFFCC7" w14:textId="688273BB" w:rsidR="00D01517" w:rsidRPr="00EE7C9F" w:rsidRDefault="00D01517" w:rsidP="00D01517">
            <w:pPr>
              <w:rPr>
                <w:rFonts w:ascii="NTFPreCursivefk" w:hAnsi="NTFPreCursivefk"/>
              </w:rPr>
            </w:pPr>
            <w:r w:rsidRPr="00EE7C9F">
              <w:rPr>
                <w:rFonts w:ascii="NTFPreCursivefk" w:hAnsi="NTFPreCursivefk"/>
              </w:rPr>
              <w:t>First Person Narrative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08815EF3" w14:textId="34883407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The Great Foodbank Heist</w:t>
            </w:r>
          </w:p>
        </w:tc>
        <w:tc>
          <w:tcPr>
            <w:tcW w:w="1066" w:type="dxa"/>
          </w:tcPr>
          <w:p w14:paraId="66243F08" w14:textId="111C9F6C" w:rsidR="00D01517" w:rsidRPr="00A0152C" w:rsidRDefault="00D01517" w:rsidP="00D01517">
            <w:pPr>
              <w:rPr>
                <w:rFonts w:ascii="NTFPreCursivefk" w:hAnsi="NTFPreCursivefk"/>
                <w:b/>
                <w:bCs/>
              </w:rPr>
            </w:pPr>
          </w:p>
        </w:tc>
        <w:tc>
          <w:tcPr>
            <w:tcW w:w="1058" w:type="dxa"/>
          </w:tcPr>
          <w:p w14:paraId="1792FCEF" w14:textId="58FF3426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  <w:tc>
          <w:tcPr>
            <w:tcW w:w="1092" w:type="dxa"/>
          </w:tcPr>
          <w:p w14:paraId="7CFE2D4B" w14:textId="78D6F232" w:rsidR="00D01517" w:rsidRPr="00E70A03" w:rsidRDefault="00D01517" w:rsidP="00D01517">
            <w:pPr>
              <w:rPr>
                <w:rFonts w:ascii="NTFPreCursivefk" w:hAnsi="NTFPreCursivefk"/>
              </w:rPr>
            </w:pPr>
            <w:r w:rsidRPr="00F34CE9">
              <w:rPr>
                <w:rFonts w:ascii="NTFPreCursivefk" w:hAnsi="NTFPreCursivefk"/>
              </w:rPr>
              <w:t>Safe or Unsafe</w:t>
            </w:r>
          </w:p>
        </w:tc>
        <w:tc>
          <w:tcPr>
            <w:tcW w:w="946" w:type="dxa"/>
          </w:tcPr>
          <w:p w14:paraId="152E8C61" w14:textId="77777777" w:rsidR="00D01517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Tag Rugby</w:t>
            </w:r>
          </w:p>
          <w:p w14:paraId="3E1C9999" w14:textId="35CC29CC" w:rsidR="00D01517" w:rsidRPr="00E70A03" w:rsidRDefault="00D01517" w:rsidP="00D0151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Dance 2</w:t>
            </w:r>
          </w:p>
        </w:tc>
        <w:tc>
          <w:tcPr>
            <w:tcW w:w="1078" w:type="dxa"/>
            <w:gridSpan w:val="2"/>
          </w:tcPr>
          <w:p w14:paraId="77AE67A3" w14:textId="77777777" w:rsidR="00D01517" w:rsidRPr="00A7639D" w:rsidRDefault="00D01517" w:rsidP="00D01517">
            <w:pPr>
              <w:rPr>
                <w:rFonts w:ascii="NTFPreCursivefk" w:hAnsi="NTFPreCursivefk"/>
              </w:rPr>
            </w:pPr>
            <w:r w:rsidRPr="00A7639D">
              <w:rPr>
                <w:rFonts w:ascii="NTFPreCursivefk" w:hAnsi="NTFPreCursivefk"/>
              </w:rPr>
              <w:t xml:space="preserve">What was it like to live in </w:t>
            </w:r>
          </w:p>
          <w:p w14:paraId="78CADBDD" w14:textId="77777777" w:rsidR="00D01517" w:rsidRDefault="00D01517" w:rsidP="00D01517">
            <w:pPr>
              <w:rPr>
                <w:rFonts w:ascii="NTFPreCursivefk" w:hAnsi="NTFPreCursivefk"/>
              </w:rPr>
            </w:pPr>
            <w:r w:rsidRPr="00A7639D">
              <w:rPr>
                <w:rFonts w:ascii="NTFPreCursivefk" w:hAnsi="NTFPreCursivefk"/>
              </w:rPr>
              <w:t>Rome</w:t>
            </w:r>
          </w:p>
          <w:p w14:paraId="4BB20141" w14:textId="77777777" w:rsidR="00D01517" w:rsidRPr="008D5DB5" w:rsidRDefault="00D01517" w:rsidP="00D01517">
            <w:pPr>
              <w:rPr>
                <w:rFonts w:ascii="NTFPreCursivefk" w:hAnsi="NTFPreCursivefk"/>
                <w:b/>
                <w:bCs/>
              </w:rPr>
            </w:pPr>
          </w:p>
        </w:tc>
        <w:tc>
          <w:tcPr>
            <w:tcW w:w="1079" w:type="dxa"/>
          </w:tcPr>
          <w:p w14:paraId="06E6FF78" w14:textId="77777777" w:rsidR="00D01517" w:rsidRPr="008D5DB5" w:rsidRDefault="00D01517" w:rsidP="00D01517">
            <w:pPr>
              <w:rPr>
                <w:rFonts w:ascii="NTFPreCursivefk" w:hAnsi="NTFPreCursivefk"/>
                <w:b/>
                <w:bCs/>
              </w:rPr>
            </w:pPr>
          </w:p>
        </w:tc>
        <w:tc>
          <w:tcPr>
            <w:tcW w:w="1078" w:type="dxa"/>
            <w:gridSpan w:val="3"/>
          </w:tcPr>
          <w:p w14:paraId="66E364CD" w14:textId="77777777" w:rsidR="00D01517" w:rsidRPr="008D5DB5" w:rsidRDefault="00D01517" w:rsidP="00D01517">
            <w:pPr>
              <w:rPr>
                <w:rFonts w:ascii="NTFPreCursivefk" w:hAnsi="NTFPreCursivefk"/>
                <w:b/>
                <w:bCs/>
              </w:rPr>
            </w:pPr>
          </w:p>
        </w:tc>
        <w:tc>
          <w:tcPr>
            <w:tcW w:w="1079" w:type="dxa"/>
          </w:tcPr>
          <w:p w14:paraId="5E058497" w14:textId="4D30296C" w:rsidR="00D01517" w:rsidRPr="008D5DB5" w:rsidRDefault="00D01517" w:rsidP="00D01517">
            <w:pPr>
              <w:rPr>
                <w:rFonts w:ascii="NTFPreCursivefk" w:hAnsi="NTFPreCursivefk"/>
                <w:b/>
                <w:bCs/>
              </w:rPr>
            </w:pPr>
          </w:p>
        </w:tc>
        <w:tc>
          <w:tcPr>
            <w:tcW w:w="1079" w:type="dxa"/>
          </w:tcPr>
          <w:p w14:paraId="14BC8FBE" w14:textId="476FDB29" w:rsidR="00D01517" w:rsidRPr="00E70A03" w:rsidRDefault="00D01517" w:rsidP="00D01517">
            <w:pPr>
              <w:rPr>
                <w:rFonts w:ascii="NTFPreCursivefk" w:hAnsi="NTFPreCursivefk"/>
              </w:rPr>
            </w:pPr>
          </w:p>
        </w:tc>
      </w:tr>
      <w:tr w:rsidR="005E68CD" w:rsidRPr="00E70A03" w14:paraId="6CCCD78C" w14:textId="77777777" w:rsidTr="006A3C79">
        <w:trPr>
          <w:trHeight w:val="304"/>
        </w:trPr>
        <w:tc>
          <w:tcPr>
            <w:tcW w:w="15310" w:type="dxa"/>
            <w:gridSpan w:val="18"/>
          </w:tcPr>
          <w:p w14:paraId="1348C387" w14:textId="6196FE46" w:rsidR="005E68CD" w:rsidRDefault="005E68CD" w:rsidP="005E68CD">
            <w:pPr>
              <w:rPr>
                <w:rFonts w:ascii="NTFPreCursivefk" w:hAnsi="NTFPreCursivefk"/>
              </w:rPr>
            </w:pPr>
            <w:r w:rsidRPr="009F0FA7">
              <w:rPr>
                <w:rFonts w:ascii="NTFPreCursivefk" w:hAnsi="NTFPreCursivefk"/>
              </w:rPr>
              <w:t>BLOCKED TEACHING DAYS:</w:t>
            </w:r>
          </w:p>
          <w:p w14:paraId="50732788" w14:textId="397C2A1C" w:rsidR="005E68CD" w:rsidRDefault="005E68CD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Music Glockenspiel notation</w:t>
            </w:r>
          </w:p>
          <w:p w14:paraId="081A1CBB" w14:textId="7CB1EA36" w:rsidR="005E68CD" w:rsidRPr="00E70A03" w:rsidRDefault="005E68CD" w:rsidP="005E68C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DT – </w:t>
            </w:r>
            <w:r w:rsidRPr="001214AA">
              <w:rPr>
                <w:rFonts w:ascii="NTFPreCursivefk" w:hAnsi="NTFPreCursivefk"/>
              </w:rPr>
              <w:t>Block D – Food and Nutrition</w:t>
            </w:r>
          </w:p>
        </w:tc>
      </w:tr>
    </w:tbl>
    <w:p w14:paraId="2DFED161" w14:textId="77777777" w:rsidR="007F70D9" w:rsidRPr="00E70A03" w:rsidRDefault="007F70D9">
      <w:pPr>
        <w:rPr>
          <w:rFonts w:ascii="NTFPreCursivefk" w:hAnsi="NTFPreCursivefk"/>
        </w:rPr>
      </w:pPr>
    </w:p>
    <w:sectPr w:rsidR="007F70D9" w:rsidRPr="00E70A03" w:rsidSect="0095130F">
      <w:headerReference w:type="default" r:id="rId9"/>
      <w:pgSz w:w="16838" w:h="11906" w:orient="landscape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8C42" w14:textId="77777777" w:rsidR="004C6E08" w:rsidRDefault="004C6E08" w:rsidP="00E70A03">
      <w:pPr>
        <w:spacing w:after="0" w:line="240" w:lineRule="auto"/>
      </w:pPr>
      <w:r>
        <w:separator/>
      </w:r>
    </w:p>
  </w:endnote>
  <w:endnote w:type="continuationSeparator" w:id="0">
    <w:p w14:paraId="54336099" w14:textId="77777777" w:rsidR="004C6E08" w:rsidRDefault="004C6E08" w:rsidP="00E7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176F" w14:textId="77777777" w:rsidR="004C6E08" w:rsidRDefault="004C6E08" w:rsidP="00E70A03">
      <w:pPr>
        <w:spacing w:after="0" w:line="240" w:lineRule="auto"/>
      </w:pPr>
      <w:r>
        <w:separator/>
      </w:r>
    </w:p>
  </w:footnote>
  <w:footnote w:type="continuationSeparator" w:id="0">
    <w:p w14:paraId="04E6F8E6" w14:textId="77777777" w:rsidR="004C6E08" w:rsidRDefault="004C6E08" w:rsidP="00E7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EB9B" w14:textId="49CE5697" w:rsidR="00BD7A9C" w:rsidRDefault="007F70D9">
    <w:pPr>
      <w:pStyle w:val="Header"/>
    </w:pPr>
    <w:r w:rsidRPr="00E70A03">
      <w:rPr>
        <w:rFonts w:ascii="NTFPreCursivefk" w:hAnsi="NTFPreCursivefk"/>
      </w:rPr>
      <w:t>Medium Term Plan</w:t>
    </w:r>
    <w:r w:rsidR="00E70A03" w:rsidRPr="00E70A03">
      <w:rPr>
        <w:rFonts w:ascii="NTFPreCursivefk" w:hAnsi="NTFPreCursivefk"/>
      </w:rPr>
      <w:tab/>
      <w:t>Class name:</w:t>
    </w:r>
    <w:r w:rsidR="00F8272D">
      <w:rPr>
        <w:rFonts w:ascii="NTFPreCursivefk" w:hAnsi="NTFPreCursivefk"/>
      </w:rPr>
      <w:t xml:space="preserve"> Merlin Year 3</w:t>
    </w:r>
    <w:r w:rsidRPr="00E70A03">
      <w:rPr>
        <w:rFonts w:ascii="NTFPreCursivefk" w:hAnsi="NTFPreCursivefk"/>
      </w:rPr>
      <w:t xml:space="preserve">    </w:t>
    </w:r>
    <w:r w:rsidR="00E70A03" w:rsidRPr="00E70A03">
      <w:rPr>
        <w:rFonts w:ascii="NTFPreCursivefk" w:hAnsi="NTFPreCursivefk"/>
      </w:rPr>
      <w:tab/>
    </w:r>
    <w:r w:rsidR="00E70A03" w:rsidRPr="00E70A03">
      <w:rPr>
        <w:rFonts w:ascii="NTFPreCursivefk" w:hAnsi="NTFPreCursivefk"/>
      </w:rPr>
      <w:tab/>
    </w:r>
    <w:r w:rsidR="00E70A03" w:rsidRPr="00E70A03">
      <w:rPr>
        <w:rFonts w:ascii="NTFPreCursivefk" w:hAnsi="NTFPreCursivefk"/>
      </w:rPr>
      <w:tab/>
    </w:r>
    <w:r w:rsidR="00E70A03" w:rsidRPr="00E70A03">
      <w:rPr>
        <w:rFonts w:ascii="NTFPreCursivefk" w:hAnsi="NTFPreCursivefk"/>
      </w:rPr>
      <w:tab/>
    </w:r>
    <w:r w:rsidR="00B75BC2">
      <w:rPr>
        <w:rFonts w:ascii="NTFPreCursivefk" w:hAnsi="NTFPreCursivefk"/>
      </w:rPr>
      <w:t>Spring 202</w:t>
    </w:r>
    <w:r w:rsidR="00F65A08">
      <w:rPr>
        <w:rFonts w:ascii="NTFPreCursivefk" w:hAnsi="NTFPreCursivefk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03"/>
    <w:rsid w:val="00013BBA"/>
    <w:rsid w:val="00024A49"/>
    <w:rsid w:val="000335CD"/>
    <w:rsid w:val="000607C8"/>
    <w:rsid w:val="00085484"/>
    <w:rsid w:val="000A14C2"/>
    <w:rsid w:val="000A3C80"/>
    <w:rsid w:val="001002F1"/>
    <w:rsid w:val="00102D67"/>
    <w:rsid w:val="001214AA"/>
    <w:rsid w:val="00127A2F"/>
    <w:rsid w:val="001367D1"/>
    <w:rsid w:val="001401D2"/>
    <w:rsid w:val="00160C9D"/>
    <w:rsid w:val="00176922"/>
    <w:rsid w:val="001A7DC0"/>
    <w:rsid w:val="001B0397"/>
    <w:rsid w:val="001B20C6"/>
    <w:rsid w:val="001D419A"/>
    <w:rsid w:val="001E3A40"/>
    <w:rsid w:val="001F74E7"/>
    <w:rsid w:val="0020320D"/>
    <w:rsid w:val="00204C96"/>
    <w:rsid w:val="0020662D"/>
    <w:rsid w:val="0022007D"/>
    <w:rsid w:val="00222C9C"/>
    <w:rsid w:val="00223F72"/>
    <w:rsid w:val="00226048"/>
    <w:rsid w:val="00230A40"/>
    <w:rsid w:val="00254458"/>
    <w:rsid w:val="00267BB4"/>
    <w:rsid w:val="00284E87"/>
    <w:rsid w:val="002978D6"/>
    <w:rsid w:val="002A3D91"/>
    <w:rsid w:val="002A69A7"/>
    <w:rsid w:val="002D04C5"/>
    <w:rsid w:val="002D105A"/>
    <w:rsid w:val="002D1E3E"/>
    <w:rsid w:val="002D2CEA"/>
    <w:rsid w:val="002D6349"/>
    <w:rsid w:val="002F0A6D"/>
    <w:rsid w:val="002F1309"/>
    <w:rsid w:val="002F436F"/>
    <w:rsid w:val="002F4380"/>
    <w:rsid w:val="00321B81"/>
    <w:rsid w:val="003300FA"/>
    <w:rsid w:val="00330BD9"/>
    <w:rsid w:val="003353BC"/>
    <w:rsid w:val="00367E19"/>
    <w:rsid w:val="00390AD8"/>
    <w:rsid w:val="003B0477"/>
    <w:rsid w:val="003B1602"/>
    <w:rsid w:val="003B2639"/>
    <w:rsid w:val="003B696A"/>
    <w:rsid w:val="003B706E"/>
    <w:rsid w:val="003D14D8"/>
    <w:rsid w:val="003D5666"/>
    <w:rsid w:val="003D7E93"/>
    <w:rsid w:val="003E4006"/>
    <w:rsid w:val="003E660B"/>
    <w:rsid w:val="003F4242"/>
    <w:rsid w:val="003F66AE"/>
    <w:rsid w:val="00401AA9"/>
    <w:rsid w:val="004229F5"/>
    <w:rsid w:val="0044044F"/>
    <w:rsid w:val="00441889"/>
    <w:rsid w:val="0045128F"/>
    <w:rsid w:val="00455DD5"/>
    <w:rsid w:val="00466C16"/>
    <w:rsid w:val="00485AAE"/>
    <w:rsid w:val="004878C0"/>
    <w:rsid w:val="004902BB"/>
    <w:rsid w:val="00492657"/>
    <w:rsid w:val="004A2FE0"/>
    <w:rsid w:val="004B542F"/>
    <w:rsid w:val="004C133A"/>
    <w:rsid w:val="004C2B02"/>
    <w:rsid w:val="004C6E08"/>
    <w:rsid w:val="004D42BE"/>
    <w:rsid w:val="004E263A"/>
    <w:rsid w:val="004F576E"/>
    <w:rsid w:val="00505426"/>
    <w:rsid w:val="0051027D"/>
    <w:rsid w:val="00516F50"/>
    <w:rsid w:val="00520526"/>
    <w:rsid w:val="005461B8"/>
    <w:rsid w:val="005647F3"/>
    <w:rsid w:val="00564E2E"/>
    <w:rsid w:val="00566890"/>
    <w:rsid w:val="00567EBD"/>
    <w:rsid w:val="0058191E"/>
    <w:rsid w:val="005A33E1"/>
    <w:rsid w:val="005B7182"/>
    <w:rsid w:val="005E1F18"/>
    <w:rsid w:val="005E3762"/>
    <w:rsid w:val="005E68CD"/>
    <w:rsid w:val="005F5464"/>
    <w:rsid w:val="005F6C31"/>
    <w:rsid w:val="00612A4E"/>
    <w:rsid w:val="00613DF2"/>
    <w:rsid w:val="00615F49"/>
    <w:rsid w:val="00620094"/>
    <w:rsid w:val="00622BA4"/>
    <w:rsid w:val="006379FB"/>
    <w:rsid w:val="00640B65"/>
    <w:rsid w:val="006451B5"/>
    <w:rsid w:val="00671A4C"/>
    <w:rsid w:val="0067213D"/>
    <w:rsid w:val="0069657D"/>
    <w:rsid w:val="006A3C79"/>
    <w:rsid w:val="006C1789"/>
    <w:rsid w:val="006C3F1C"/>
    <w:rsid w:val="006D1427"/>
    <w:rsid w:val="006D5311"/>
    <w:rsid w:val="006D6AE9"/>
    <w:rsid w:val="006E69C6"/>
    <w:rsid w:val="0071098C"/>
    <w:rsid w:val="0072645C"/>
    <w:rsid w:val="00745E0C"/>
    <w:rsid w:val="00754E74"/>
    <w:rsid w:val="0075671F"/>
    <w:rsid w:val="0075691A"/>
    <w:rsid w:val="007A5915"/>
    <w:rsid w:val="007A7E85"/>
    <w:rsid w:val="007B1AA2"/>
    <w:rsid w:val="007B36DC"/>
    <w:rsid w:val="007C30BC"/>
    <w:rsid w:val="007C5D6A"/>
    <w:rsid w:val="007E63D1"/>
    <w:rsid w:val="007E7D02"/>
    <w:rsid w:val="007F70D9"/>
    <w:rsid w:val="0085160C"/>
    <w:rsid w:val="00873522"/>
    <w:rsid w:val="00877546"/>
    <w:rsid w:val="008847C6"/>
    <w:rsid w:val="00896BCE"/>
    <w:rsid w:val="008A1D96"/>
    <w:rsid w:val="008D2ED3"/>
    <w:rsid w:val="008D4963"/>
    <w:rsid w:val="008D5DB5"/>
    <w:rsid w:val="008F007E"/>
    <w:rsid w:val="008F7A7E"/>
    <w:rsid w:val="0092403D"/>
    <w:rsid w:val="00943B4C"/>
    <w:rsid w:val="0095130F"/>
    <w:rsid w:val="0095501E"/>
    <w:rsid w:val="00960B0F"/>
    <w:rsid w:val="00981A4B"/>
    <w:rsid w:val="0099609E"/>
    <w:rsid w:val="009A0F6D"/>
    <w:rsid w:val="009A472F"/>
    <w:rsid w:val="009B4799"/>
    <w:rsid w:val="009F0FA7"/>
    <w:rsid w:val="009F37FC"/>
    <w:rsid w:val="00A00E71"/>
    <w:rsid w:val="00A0152C"/>
    <w:rsid w:val="00A07FC0"/>
    <w:rsid w:val="00A23748"/>
    <w:rsid w:val="00A25395"/>
    <w:rsid w:val="00A30E5B"/>
    <w:rsid w:val="00A37DF9"/>
    <w:rsid w:val="00A46F62"/>
    <w:rsid w:val="00A577DD"/>
    <w:rsid w:val="00A6265F"/>
    <w:rsid w:val="00A67107"/>
    <w:rsid w:val="00A67314"/>
    <w:rsid w:val="00A70160"/>
    <w:rsid w:val="00A7639D"/>
    <w:rsid w:val="00A77428"/>
    <w:rsid w:val="00A778BC"/>
    <w:rsid w:val="00A83C45"/>
    <w:rsid w:val="00AA0F0F"/>
    <w:rsid w:val="00AB38F1"/>
    <w:rsid w:val="00AD7B13"/>
    <w:rsid w:val="00AE33D3"/>
    <w:rsid w:val="00B037AB"/>
    <w:rsid w:val="00B22626"/>
    <w:rsid w:val="00B22E74"/>
    <w:rsid w:val="00B36A39"/>
    <w:rsid w:val="00B36B45"/>
    <w:rsid w:val="00B400FD"/>
    <w:rsid w:val="00B75BC2"/>
    <w:rsid w:val="00B76F03"/>
    <w:rsid w:val="00B87684"/>
    <w:rsid w:val="00BA5128"/>
    <w:rsid w:val="00BB26C3"/>
    <w:rsid w:val="00BD3B1C"/>
    <w:rsid w:val="00BD3B5F"/>
    <w:rsid w:val="00BD7A9C"/>
    <w:rsid w:val="00BF1E3C"/>
    <w:rsid w:val="00C006B7"/>
    <w:rsid w:val="00C24A97"/>
    <w:rsid w:val="00C24FB0"/>
    <w:rsid w:val="00C471E2"/>
    <w:rsid w:val="00C90EBA"/>
    <w:rsid w:val="00CA409C"/>
    <w:rsid w:val="00CB048A"/>
    <w:rsid w:val="00CB09FA"/>
    <w:rsid w:val="00CB509F"/>
    <w:rsid w:val="00CD3AA9"/>
    <w:rsid w:val="00CE0CB7"/>
    <w:rsid w:val="00D01517"/>
    <w:rsid w:val="00D208C6"/>
    <w:rsid w:val="00D30D4A"/>
    <w:rsid w:val="00D31094"/>
    <w:rsid w:val="00D34EC8"/>
    <w:rsid w:val="00D40E1A"/>
    <w:rsid w:val="00D57B94"/>
    <w:rsid w:val="00D76258"/>
    <w:rsid w:val="00D83112"/>
    <w:rsid w:val="00D86430"/>
    <w:rsid w:val="00DA2E52"/>
    <w:rsid w:val="00DB3474"/>
    <w:rsid w:val="00DC154D"/>
    <w:rsid w:val="00DE2563"/>
    <w:rsid w:val="00DE3F98"/>
    <w:rsid w:val="00DE5A71"/>
    <w:rsid w:val="00DF0A88"/>
    <w:rsid w:val="00DF4C92"/>
    <w:rsid w:val="00DF7882"/>
    <w:rsid w:val="00DF7C36"/>
    <w:rsid w:val="00E04E4C"/>
    <w:rsid w:val="00E119D4"/>
    <w:rsid w:val="00E25A0C"/>
    <w:rsid w:val="00E40BBE"/>
    <w:rsid w:val="00E43145"/>
    <w:rsid w:val="00E52ACC"/>
    <w:rsid w:val="00E6158B"/>
    <w:rsid w:val="00E67298"/>
    <w:rsid w:val="00E70A03"/>
    <w:rsid w:val="00E759F1"/>
    <w:rsid w:val="00E80C03"/>
    <w:rsid w:val="00EB1264"/>
    <w:rsid w:val="00EE2076"/>
    <w:rsid w:val="00EE2CA5"/>
    <w:rsid w:val="00EE5174"/>
    <w:rsid w:val="00EE7C9F"/>
    <w:rsid w:val="00EF5BCE"/>
    <w:rsid w:val="00F176F3"/>
    <w:rsid w:val="00F34CE9"/>
    <w:rsid w:val="00F43559"/>
    <w:rsid w:val="00F50006"/>
    <w:rsid w:val="00F52F4F"/>
    <w:rsid w:val="00F60771"/>
    <w:rsid w:val="00F6133B"/>
    <w:rsid w:val="00F65A08"/>
    <w:rsid w:val="00F8272D"/>
    <w:rsid w:val="00F831EC"/>
    <w:rsid w:val="00F84105"/>
    <w:rsid w:val="00FA30FC"/>
    <w:rsid w:val="00FA5634"/>
    <w:rsid w:val="00FC62CE"/>
    <w:rsid w:val="00FD3225"/>
    <w:rsid w:val="00FD5F4C"/>
    <w:rsid w:val="00FE561F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CD23C"/>
  <w15:chartTrackingRefBased/>
  <w15:docId w15:val="{9D1241B8-7D7C-4673-9EA7-67F64662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03"/>
  </w:style>
  <w:style w:type="paragraph" w:styleId="NoSpacing">
    <w:name w:val="No Spacing"/>
    <w:uiPriority w:val="1"/>
    <w:qFormat/>
    <w:rsid w:val="00E70A0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7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03"/>
  </w:style>
  <w:style w:type="paragraph" w:styleId="ListParagraph">
    <w:name w:val="List Paragraph"/>
    <w:basedOn w:val="Normal"/>
    <w:uiPriority w:val="34"/>
    <w:qFormat/>
    <w:rsid w:val="001A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4afe8108b33f8785a87abf508468b669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63edb6c63f3feff353ae7f7639c9e720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Props1.xml><?xml version="1.0" encoding="utf-8"?>
<ds:datastoreItem xmlns:ds="http://schemas.openxmlformats.org/officeDocument/2006/customXml" ds:itemID="{30DC59B0-D37B-491B-BA8C-2F013EB1AD8E}"/>
</file>

<file path=customXml/itemProps2.xml><?xml version="1.0" encoding="utf-8"?>
<ds:datastoreItem xmlns:ds="http://schemas.openxmlformats.org/officeDocument/2006/customXml" ds:itemID="{1145524D-B72B-422C-A6BA-E5AC7112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EDEFE-C2ED-4BE1-92DA-FCBB4AEE59AB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588</Words>
  <Characters>2859</Characters>
  <Application>Microsoft Office Word</Application>
  <DocSecurity>0</DocSecurity>
  <Lines>439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CDalton</dc:creator>
  <cp:keywords/>
  <dc:description/>
  <cp:lastModifiedBy>Julia Baker</cp:lastModifiedBy>
  <cp:revision>47</cp:revision>
  <dcterms:created xsi:type="dcterms:W3CDTF">2025-12-18T09:20:00Z</dcterms:created>
  <dcterms:modified xsi:type="dcterms:W3CDTF">2026-01-13T14:12:00Z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